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92mjs3hf62tp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cz3gatf9sx5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Первый день</w:t>
      </w:r>
    </w:p>
    <w:p w:rsidR="00000000" w:rsidDel="00000000" w:rsidP="00000000" w:rsidRDefault="00000000" w:rsidRPr="00000000" w14:paraId="00000003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cz3gatf9sx5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08:00 НАЧАЛО ПУТЕШЕСТВИЯ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Отправление от станции метро Московская. Ориентировочное время подачи автобуса – за 30 минут до отправления, а точное время, а также номер автобуса мы сообщим в смс накануне поездки. Рассаживаемся, знакомимся и отправляемся в путь — наше путешествие начинается!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12:20 КОРОСТЫНЬ И ОЗЕРО ИЛЬМЕНЬ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Территория, на которой располагается деревня Коростынь, как и все побережье озера Ильмень, была заселена людьми с древних времен. С высокого берега в деревне Коростынь открывается прекрасный вид на ильменские просторы, на обширный, сейчас заснеженный галечный пляж. Из всех русских озер Ильмень – самое былинное. Как минимум с XII века на Руси известна история о приключениях купца Садко в подводном царстве – а все начинается здесь, на легендарном Ильмень-озере!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СТАРАЯ РУССА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Старая Русса – один из древнейших русских городов, возникший в 1167 году на Великом водном пути “из варяг в греки”. В юго-восточной части города на площади 92 га расположена жемчужина края – курорт Старая Русса, который 170 лет дарит здоровье людям.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13:30 КРАЕВЕДЧЕСКИЙ МУЗЕЙ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Старорусский краеведческий музей размещается в зданиях самого старого в городе Спасо-Преображенского монастыря. Во время экскурсии вы увидите древние орудия труда и ремесленные изделия, старинную церковную утварь и берестяные грамоты – возможно, вы прочтете их без помощи пояснительных табличек?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15:00 ОБЕД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посетим уютное кафе. Вежливый персонал, который не первый год специализируется на обслуживании туристических групп, порадует нас вкусными блюдами и хорошим настроением. Обед оплачивается отдельно (по желанию) – 500 руб. на человека.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16:00 ДЕГУСТАЦИЯ ВКУСНЫХ СУВЕНИРОВ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Попробуйте вкуснейший старорусский и новгородский мед, натуральные сиропы, джемы и варенья, отведайте местную выпечку, выпейте ароматного травяного чая и узнайте, какова на вкус знаменитая старорусская минеральная соль! Кроме того, вы услышите занимательный рассказ о гастрономических традициях Старой Руссы.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16:40 ЭКСКУРСИЯ ПО КУРОРТУ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познакомитесь с богатой историей развития здравницы, неразрывно связанной с историей Старой Руссы и Новгородской земли. Вы побываете в “Питьевой галерее”, узнаете о происхождении и целебном действии минеральных вод и уникальной сульфидно-иловой грязи и поймете, почему именно здесь любили отдыхать Достоевский и Добролюбов.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17:10 СВОБОДНОЕ ВРЕМЯ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Проведите время по собственному вкусу: прогуляйтесь по тихим аллеям курортного парка, подышите целебным воздухом у Муравьевского фонтана, посетите аквацентр или поиграйте в боулинг.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МУРАВЬЕВСКИЙ ФОНТАН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Муравьевский фонтан – самый мощный в Европе самоизливающийся минеральный фонтан. В течение одной секунды на поверхность выталкивается до 70 литров невероятно полезной минеральной воды! Вы ощутите особую, целебную атмосферу, насыщенную минеральными испарениями, даже если просто посидите или прогуляетесь рядом с этим чудом природы.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АКВАЦЕНТР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Среди развлечений курорта «Старая Русса» особое место занимает аквацентр, расположенный рядом с водолечебницей и пляжем. В аквацентре вы найдете развлечения на любой вкус: бассейн с элементами аквапарка, комплекс саун с выходом в бассейн и спа-салон. Через витражи бассейна открывается чудесный вид на пляж и минеральное озеро курорта. Посещение аквацентра оплачивается дополнительно (по желанию)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БОУЛИНГ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 свободное время можно собраться веселой компанией и поиграть в  боулинг прямо на территории курорта. Боулинг оплачивается дополнительно (по желанию).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19:00 УЖИН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Проведите вечер в уютном кафе и насладитесь дружелюбной атмосферой и вкусной едой. Ужин оплачивается дополнительно (по желанию): 450 руб. на человека.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20:00 РАЗМЕЩЕНИЕ В ГОСТИНИЦЕ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приятного и познавательного экскурсионного дня мы разместимся в комфортабельной гостинице, где сможем освежиться и отдохнуть.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ДИСКОТЕКА ИЛИ ВЕЧЕР ЖИВОЙ МУЗЫКИ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Для всех желающих покорить танцпол каждый вечер в гостинице проводится дискотека. Танцуйте до упаду и веселитесь на полную! Или посетите вечер живой музыки и насладитесь любимыми мелодиями.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before="0" w:lineRule="auto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unupiflcepxv" w:id="2"/>
      <w:bookmarkEnd w:id="2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Второй день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08:00 ЗАВТРАК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пробуждения и утренних процедур нас будет ждать завтрак. А после мы продолжим наши приключения.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09:00 ЭКСКУРСИЯ ПО ГОРОДУ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Экскурсия по местам, которые пропитаны древнерусской духовностью. Известная далеко за пределами отечества, Старая Русса – это третий по численности город Новгородской области. Знаменитый Старорусский курорт,  замечательный своими естественными минеральными фонтанами соленой воды, бьющими из-под земли в некоторых местах до 10 метров в высоту, помнит Добролюбова, Достоевского, Горького и многих других известных личностей.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ВОСКРЕСЕНСКИЙ СОБОР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увидим символ красоты и святости древнего города, его духовного величия – им является Воскресенский кафедральный собор.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ГЕОРГИЕВСКАЯ ЦЕРКОВЬ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осмотрим церковь Георгия Победоносца, которая, как считается, заложена в 1410 году. Главной святыней Георгиевской церкви является самая большая православная выносная икона в мире — чудотворная икона «Богородица Старорусская».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10:00 ДОМ-МУЗЕЙ Ф. М. ДОСТОЕВСКОГО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необычной театрализованной экскурсии мы узнаем много интересного о старорусской жизни великого писателя и его семьи. Обитатели дома раскроют семейные секреты Достоевских, вспомнят забавные истории из жизни писателя в период его пребывания в Старой Руссе.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Экскурсия входит в стоимость тура.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11:00 УСАДЬБА РУШАНИНА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Мы посетим музей-реконструкцию средневековой усадьбы, созданный на основе результатов археологических исследований, что даст нам возможность окунуться в атмосферу древнерусского города, лучше понять и прочувствовать то, как был устроен быт, и сделать роскошные фотографии.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Экскурсия входит в стоимость тура.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СТАРОРУССКАЯ СОЛЬ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Знаменитую старорусскую соль получают из местной уникальной минеральной воды методом выпаривания. Старорусская соль имеет красивый розоватый оттенок, и она в разы полезнее обычной поваренной соли, так как содержит огромное количество целебных минеральных веществ и железа.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СОЛЕВАРНЯ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Здесь, в музее, в тщательно реконструированной солеварне, вы своими глазами увидите, как старорусскую соль выпаривают точно так же, как это делали рушане тысячу лет назад: из воды, взятой в местных минеральных источниках, на широкой сковороде, которую называют цреном. 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СУВЕНИРЫ И ПОДАРКИ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Уникальную соль в красивых подарочных упаковках – как и другие интересные и необычные сувениры – вы сможете приобрести в колоритной музейной лавке.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13:30 ОБЗОРНАЯ ТРАССОВАЯ ЭКСКУРСИЯ ПО ВЕЛИКОМУ НОВГОРОДУ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Великий Новгород до сего дня смог сохранить свою стать — в летописях, тысячелетних церквях, прочных стенах кремля, улицах-музеях и зелени берегов Волхова. История города тесно связана с событиями истории Отечества. Наш автобус станет машиной времени, а опытный и эрудированный гид – проводником, с чьей помощью вы погрузитесь в удивительный мир истории Руси от прихода Рюрика с братьями на Новгородскую землю до средних веков.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14:00 ОБЕД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всех пережитых эмоций стоит подкрепиться и немного поделиться впечатлениями. Вкусная и сытная трапеза придаст нам сил для второй половины дня. Обед оплачивается отдельно (по желанию) – 500 руб. на человека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15:00 ДЕТИНЕЦ - НОВГОРОДСКИЙ КРЕМЛЬ: ЭКСКУРСИЯ С ГИДОМ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посетите древнейший из сохранившихся в России кремлей, Детинец (так еще называют Новгородский кремль) и во время экскурсии с лицензированным гидом прикоснетесь к великой истории нашей страны: ведь именно отсюда Александр Невский вышел на битву со шведами, здесь правил Владимир Креститель, сюда пришел Рюрик с братьями, тут Ярослав Мудрый дал русичам первую Русскую Правду.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СОФИЙСКИЙ СОБОР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Вы познакомитесь с древнейшим памятником каменной архитектуры на севере Руси.  Новгородская София лишь на несколько лет моложе Софии Киевской. Построенный в 1045–1050 годах князем Владимиром Ярославичем, сыном Ярослава Мудрого Софийский собор является одним из самых выдающихся памятников древнерусского зодчества.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ПАМЯТНИК "ТЫСЯЧЕЛЕТИЕ РОССИИ"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Во время экскурсии по двору Детинца у вас будет отличная возможность рассмотреть по-настоящему эпохальное творение скульпторов Микешина, Гартмана и Шредера. Памятник «Тысячелетие России» представляет собой шар-державу, на которой изображены 128 фигур людей, сыгравших значительную роль в истории Руси и Российской империи.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ЯРОСЛАВОВО ДВОРИЩЕ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Это – второй после Кремля историко-градостроительный центр Новгорода. По преданию, Ярослав Мудрый выстроил здесь в начале ХI в. великолепнейший дворец. Но следы этого творения по сей день так и не обнаружены. Позднее это место на несколько веков стало Торгом. Здесь стояли амбары и лавки, кипела торговля. Вдоль берега тянулись пристани, у которых стояли суда с товарами. Здесь шумело новгородское вече и решались важные государственные вопросы.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НОВОГОДНЯЯ ЯРМАРКА В ЯРОСЛАВОВОМ ДВОРИЩЕ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На территории древнего Новгородского Торга в эти праздничные дни раскинется красочная новогодняя ярмарка. Здесь вы сможете приобрести сувениры и подарки – или просто получите заряд вдохновения и хорошего настроения.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17:00 СВОБОДНОЕ ВРЕМЯ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У нас будет возможность самостоятельно прогуляться по красивому, нарядному Великому Новгороду и сделать  замечательные фотографии.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22:30 ПРИБЫТИЕ В САНКТ-ПЕТЕРБУРГ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После такого насыщенного дня вы с радостью оцените комфорт нашего автобуса. До прибытия в город на Неве можете постить фотографии и отзывы в соцсетях — а можете сладко поспать, и время в пути пролетит незаметно! Время прибытия к м. Московская ориентировочное и зависит от погодных условий и ситуации на дороге.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right="-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В стоимость тура входит: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проезд на комфортабельном автобусе, услуги профессионального гида, экскурсионное обслуживание, размещение в гостинице, завтрак.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right="-16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ind w:right="-160"/>
        <w:jc w:val="both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Информация по входным билетам, доплатам и скидкам может меняться и дополняться в зависимости от сезона, выходных и праздничных дат.</w:t>
      </w:r>
    </w:p>
    <w:p w:rsidR="00000000" w:rsidDel="00000000" w:rsidP="00000000" w:rsidRDefault="00000000" w:rsidRPr="00000000" w14:paraId="0000006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</w:r>
    </w:p>
    <w:tbl>
      <w:tblPr>
        <w:tblStyle w:val="Table1"/>
        <w:tblW w:w="600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2070"/>
        <w:tblGridChange w:id="0">
          <w:tblGrid>
            <w:gridCol w:w="3930"/>
            <w:gridCol w:w="207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Цены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Дополнительно: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Название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ebe72d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Цена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Ужин в 1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Обед во 2 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Одноместное размещение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1500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br w:type="textWrapping"/>
        <w:t xml:space="preserve">Даты выездов: </w:t>
        <w:br w:type="textWrapping"/>
        <w:br w:type="textWrapping"/>
        <w:t xml:space="preserve">02.01.2023 , 03.01.2023 , 04.01.2023 , 05.01.2023 , 06.01.2023 , 07.01.2023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