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sz w:val="24"/>
          <w:szCs w:val="24"/>
        </w:rPr>
      </w:pPr>
      <w:bookmarkStart w:colFirst="0" w:colLast="0" w:name="_xqs0mbwczlkg" w:id="0"/>
      <w:bookmarkEnd w:id="0"/>
      <w:r w:rsidDel="00000000" w:rsidR="00000000" w:rsidRPr="00000000">
        <w:rPr>
          <w:b w:val="1"/>
          <w:sz w:val="24"/>
          <w:szCs w:val="24"/>
          <w:rtl w:val="0"/>
        </w:rPr>
        <w:t xml:space="preserve">Первый день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rPr>
          <w:b w:val="1"/>
          <w:sz w:val="24"/>
          <w:szCs w:val="24"/>
        </w:rPr>
      </w:pPr>
      <w:r w:rsidDel="00000000" w:rsidR="00000000" w:rsidRPr="00000000">
        <w:rPr>
          <w:b w:val="1"/>
          <w:sz w:val="24"/>
          <w:szCs w:val="24"/>
          <w:rtl w:val="0"/>
        </w:rPr>
        <w:t xml:space="preserve">07:00 НАЧАЛО ПУТЕШЕСТВИЯ</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rPr>
          <w:b w:val="1"/>
          <w:sz w:val="24"/>
          <w:szCs w:val="24"/>
        </w:rPr>
      </w:pPr>
      <w:r w:rsidDel="00000000" w:rsidR="00000000" w:rsidRPr="00000000">
        <w:rPr>
          <w:sz w:val="24"/>
          <w:szCs w:val="24"/>
          <w:rtl w:val="0"/>
        </w:rPr>
        <w:t xml:space="preserve">Отправление от Казанского собора в 07:00. Ориентировочное время подачи автобуса — за 15 минут до отправления. Есть возможность совершить посадку у метро Московская в 07:30. </w:t>
      </w:r>
      <w:r w:rsidDel="00000000" w:rsidR="00000000" w:rsidRPr="00000000">
        <w:rPr>
          <w:b w:val="1"/>
          <w:sz w:val="24"/>
          <w:szCs w:val="24"/>
          <w:rtl w:val="0"/>
        </w:rPr>
        <w:t xml:space="preserve">Точное время и место подачи автобуса, а также номер автобуса и номер телефона гида мы сообщим в смс: накануне поездки с 19:00 до 21:00.</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ОБЗОРНАЯ ТРАССОВАЯ ЭКСКУРСИЯ ПО ВЕЛИКОМУ НОВГОРОДУ</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Во время трассовой экскурсии вы услышите увлекательный рассказ о Новгородской республике, о правивших Русью князьях, о главных исторических достопримечательностях древнего города — древнейшем из сохранивших в России Кремле-Детинце и Ярославовом Дворище.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rPr>
          <w:b w:val="1"/>
          <w:sz w:val="24"/>
          <w:szCs w:val="24"/>
        </w:rPr>
      </w:pPr>
      <w:r w:rsidDel="00000000" w:rsidR="00000000" w:rsidRPr="00000000">
        <w:rPr>
          <w:b w:val="1"/>
          <w:sz w:val="24"/>
          <w:szCs w:val="24"/>
          <w:rtl w:val="0"/>
        </w:rPr>
        <w:t xml:space="preserve">06:24 ДЛЯ ТУРИСТОВ, ПРИБЫВАЮЩИХ ИЗ МОСКВЫ: ПРИБЫТИЕ В ВЕЛИКИЙ НОВГОРОД</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Поезд 042А «Легендарный Маресьев» Москва-Великий Новгород отправляется в 22:07, прибывает в 06:24. От вокзала вы можете доехать на такси (10 минут) до гостиницы «Амакс Отель», где вы будете размещаться в этом путешествии. В камере хранения гостиницы вы сможете оставить вещи — она работает круглосуточно.</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rPr>
          <w:b w:val="1"/>
          <w:sz w:val="24"/>
          <w:szCs w:val="24"/>
        </w:rPr>
      </w:pPr>
      <w:r w:rsidDel="00000000" w:rsidR="00000000" w:rsidRPr="00000000">
        <w:rPr>
          <w:b w:val="1"/>
          <w:sz w:val="24"/>
          <w:szCs w:val="24"/>
          <w:rtl w:val="0"/>
        </w:rPr>
        <w:t xml:space="preserve">07:10-10:15 ДЛЯ ТУРИСТОВ, ПРИБЫВАЮЩИХ ИЗ МОСКВЫ: ЧЕМ ЗАНЯТЬСЯ ДО ВСТРЕЧИ С ГИДОМ</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В гостинице «Амакс Отель» у вас есть возможность: отдохнуть в уютном лобби (кофе, библиотека, настольные игры — круглосуточно); с 08:10 позавтракать в ресторане отеля (400 руб. на человека);  прогуляться по живописной территории Ярославова Дворища, полюбоваться видом на Кремль.</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rPr>
          <w:b w:val="1"/>
          <w:sz w:val="24"/>
          <w:szCs w:val="24"/>
        </w:rPr>
      </w:pPr>
      <w:r w:rsidDel="00000000" w:rsidR="00000000" w:rsidRPr="00000000">
        <w:rPr>
          <w:b w:val="1"/>
          <w:sz w:val="24"/>
          <w:szCs w:val="24"/>
          <w:rtl w:val="0"/>
        </w:rPr>
        <w:t xml:space="preserve">10:30 ДЛЯ ТУРИСТОВ, ПРИБЫВАЮЩИХ ИЗ МОСКВЫ: ВСТРЕЧА С ГИДОМ</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В 10:30 наш автобус будет подан на Сенную площадь: это 18 минут пешком от гостиницы «Амакс Отель» по красивому историческому центру города: вам необходимо будет перейти на противоположный берег по Горбатому мосту и пройти по территории Кремля. Точное время и место подачи автобуса, а также номер автобуса и номер телефона гида мы сообщим в смс: накануне поездки с 19:00 до 21:00.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rPr>
          <w:b w:val="1"/>
          <w:sz w:val="24"/>
          <w:szCs w:val="24"/>
        </w:rPr>
      </w:pPr>
      <w:r w:rsidDel="00000000" w:rsidR="00000000" w:rsidRPr="00000000">
        <w:rPr>
          <w:b w:val="1"/>
          <w:sz w:val="24"/>
          <w:szCs w:val="24"/>
          <w:rtl w:val="0"/>
        </w:rPr>
        <w:t xml:space="preserve">11:00 МУЗЕЙ ДЕРЕВЯННОГО ЗОДЧЕСТВА ВИТОСЛАВЛИЦЫ</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Реставраторы сумели отвоевать у времени и сохранить уникальные творения новгородских плотников — древние избы, сельские часовни и церкви образуют в Витославлицах целые улицы. Гостям кажется, что они — в русской сказке, где добро всегда побеждает зло. Вход оплачивается отдельно (наличными гиду в автобусе): 200 руб. взрослые, 140 руб. студенты, дети до 16 лет бесплатно (ориентировочно, точная стоимость на новогодних праздниках будет указана позднее).</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КОНЮШНЯ И ХОЗЯЙСТВЕННЫЙ УГОЛОК</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Любители животных могут прокатиться на лошадках или покормить и погладить животных и птиц в хозяйственном уголке. Посещение хозяйственного уголка оплачивается дополнительно: 120 руб. Катание на лошадях оплачивается дополнительно: взрослые 250 руб./10-15 мин., дети 200 руб./10-15 мин.</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ЮРЬЕВ МОНАСТЫРЬ</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Вы прогуляетесь по территории одного из древнейших монастырей России и первого монастыря земли Новгородской. Услышите удивительную историю его создания и развития христианства на Руси. На противоположном берегу Волхова вы увидите развалины Рюрикова городища.</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rPr>
          <w:b w:val="1"/>
          <w:sz w:val="24"/>
          <w:szCs w:val="24"/>
        </w:rPr>
      </w:pPr>
      <w:r w:rsidDel="00000000" w:rsidR="00000000" w:rsidRPr="00000000">
        <w:rPr>
          <w:b w:val="1"/>
          <w:sz w:val="24"/>
          <w:szCs w:val="24"/>
          <w:rtl w:val="0"/>
        </w:rPr>
        <w:t xml:space="preserve">13:15 ОБЕД</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В одном из уютных кафе вас будет ждать вкусный комплексный обед. Обед оплачивается дополнительно (по желанию) — 500 руб. на человека.</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rPr>
          <w:b w:val="1"/>
          <w:sz w:val="24"/>
          <w:szCs w:val="24"/>
        </w:rPr>
      </w:pPr>
      <w:r w:rsidDel="00000000" w:rsidR="00000000" w:rsidRPr="00000000">
        <w:rPr>
          <w:b w:val="1"/>
          <w:sz w:val="24"/>
          <w:szCs w:val="24"/>
          <w:rtl w:val="0"/>
        </w:rPr>
        <w:t xml:space="preserve">14:15 ДЕТИНЕЦ - НОВГОРОДСКИЙ КРЕМЛЬ: ЭКСКУРСИЯ С ГИДОМ</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Вы посетите древнейший из сохранившихся в России кремлей, Детинец (так еще называют Новгородский кремль), и вместе с местным лицензированным гидом прикоснетесь к великой истории нашей страны. Отсюда Александр Невский вышел на битву со шведами, здесь правил Владимир Креститель, сюда пришел Рюрик с братьями, тут Ярослав Мудрый дал русичам первую Русскую Правду.</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СОФИЙСКИЙ СОБОР</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Вы увидите древнейшей памятник каменной архитектуры на севере Руси.  Новгородская София лишь на несколько лет моложе Софии Киевской. Построенный в 1045–1050 годах князем Владимиром Ярославичем, сыном Ярослава Мудрого Софийский собор является одним из самых выдающихся памятников древнерусского зодчества.</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ПАМЯТНИК "ТЫСЯЧЕЛЕТИЕ РОССИИ"</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У вас есть отличная возможность рассмотреть по-настоящему эпохальное творение скульпторов Микешина, Гартмана и Шредера. Памятник «Тысячелетие России» находится в дворе Новгородского Детинца и представляет собой шар-державу, на которой изображены 128 фигур людей, сыгравших значительную роль в истории Руси и Российской империи.</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СВОБОДНОЕ ВРЕМЯ</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У вас есть возможность осмотреть все знаковые достопримечательности на территории древнего Новгородского Кремля. При желании вы можете за дополнительную плату посетить Владычную палату, подняться на Звонницу, чтобы полюбоваться прекрасным видом на Волхов, осмотреть интерактивную выставку «Соколиный двор». Кроме того, у вас достаточно времени для прогулки, покупки сувениров и фотографирования на память!</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rPr>
          <w:b w:val="1"/>
          <w:sz w:val="24"/>
          <w:szCs w:val="24"/>
        </w:rPr>
      </w:pPr>
      <w:r w:rsidDel="00000000" w:rsidR="00000000" w:rsidRPr="00000000">
        <w:rPr>
          <w:b w:val="1"/>
          <w:sz w:val="24"/>
          <w:szCs w:val="24"/>
          <w:rtl w:val="0"/>
        </w:rPr>
        <w:t xml:space="preserve">15:45 ЯРОСЛАВОВО ДВОРИЩЕ: ЭКСКУРСИЯ С ГИДОМ</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От нашего гида вы узнаете много интересного о Ярославовом дворище, втором после Кремля историко-градостроительном центре Новгорода. Когда-то это место было Торгом. Здесь стояли амбары и лавки, кипела торговля. Вдоль берега тянулись пристани, у которых стояли суда с товарами. Здесь шумело новгородское вече и решались важные государственные вопросы.</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rPr>
          <w:b w:val="1"/>
          <w:sz w:val="24"/>
          <w:szCs w:val="24"/>
        </w:rPr>
      </w:pPr>
      <w:r w:rsidDel="00000000" w:rsidR="00000000" w:rsidRPr="00000000">
        <w:rPr>
          <w:b w:val="1"/>
          <w:sz w:val="24"/>
          <w:szCs w:val="24"/>
          <w:rtl w:val="0"/>
        </w:rPr>
        <w:t xml:space="preserve">16:30 РАЗМЕЩЕНИЕ В ГОСТИНИЦЕ</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Вы разместитесь в отличной гостинице «Амакс Отель Россия» в исторической части города, в шаговой доступности от Кремлевского парка, Детинца и Ярославова дворища. Все номера отеля отличаются удобством и современным, но уютным интерьером, а из некоторых открывается потрясающий вид на реку Волхов.</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rPr>
          <w:b w:val="1"/>
          <w:sz w:val="24"/>
          <w:szCs w:val="24"/>
        </w:rPr>
      </w:pPr>
      <w:r w:rsidDel="00000000" w:rsidR="00000000" w:rsidRPr="00000000">
        <w:rPr>
          <w:b w:val="1"/>
          <w:sz w:val="24"/>
          <w:szCs w:val="24"/>
          <w:rtl w:val="0"/>
        </w:rPr>
        <w:t xml:space="preserve">17:15 ВАРЛААМО-ХУТЫНСКИЙ МОНАСТЫРЬ</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При желании вы можете посетить Варлаамо-Хутынский монастырь — это не только один из наиболее значительных, но и один из самых красивых памятников древнерусской архитектуры в России. История монастыря тесно связано с житием его основателя — Варлаама Хутынского, одного из самых почитаемых святых на севере России</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ПРОГУЛКА ПО ТЕРРИТОРИИ МОНАСТЫРЯ</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Здесь находятся святая горка с часовней Варлаама Хутынского и колодец со святой водой. В Преображенском соборе под спудом, на глубине 6 метров, почивают мощи прп. Варлаама. Здесь же покоится прах поэта и государственного деятеля Г. Р. Державина. А еще в Спасо-Преображенском соборе размещены особо почитаемые мироточивые иконы — Почаевская, Тихвинская икона Божией Матери, икона Архангела Михаила. Обитель всех принимает с теплом и радостью. А если повезет, то и чудо увидите…</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rPr>
          <w:b w:val="1"/>
          <w:sz w:val="24"/>
          <w:szCs w:val="24"/>
        </w:rPr>
      </w:pPr>
      <w:r w:rsidDel="00000000" w:rsidR="00000000" w:rsidRPr="00000000">
        <w:rPr>
          <w:b w:val="1"/>
          <w:sz w:val="24"/>
          <w:szCs w:val="24"/>
          <w:rtl w:val="0"/>
        </w:rPr>
        <w:t xml:space="preserve">18:30 СВОБОДНОЕ ВРЕМЯ: НОВОГОДНИЕ ЯРМАРКИ И ГУЛЯНИЯ</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Вы сможете самостоятельно прогуляться по Великому Новгороду, насладиться красотой древнего Кремля и многочисленных храмов, сделать фото. На территории Новгородского Торга, в Кремлевском парке, на празднично украшенных улицах и площадях проходят новогодние гуляния и красочные ярмарки. Можно приобрести сувениры и подарки — или просто получить заряд вдохновения и хорошего настроения.</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rPr>
          <w:b w:val="1"/>
          <w:sz w:val="24"/>
          <w:szCs w:val="24"/>
        </w:rPr>
      </w:pPr>
      <w:r w:rsidDel="00000000" w:rsidR="00000000" w:rsidRPr="00000000">
        <w:rPr>
          <w:b w:val="1"/>
          <w:sz w:val="24"/>
          <w:szCs w:val="24"/>
          <w:rtl w:val="0"/>
        </w:rPr>
        <w:t xml:space="preserve">19:30 УЖИН</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У вас есть возможность вкусно поужинать в хорошем кафе. Комплексный ужин оплачивается дополнительно, по желанию: 450 руб. на человека.</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rPr>
          <w:b w:val="1"/>
          <w:sz w:val="24"/>
          <w:szCs w:val="24"/>
        </w:rPr>
      </w:pPr>
      <w:r w:rsidDel="00000000" w:rsidR="00000000" w:rsidRPr="00000000">
        <w:rPr>
          <w:b w:val="1"/>
          <w:sz w:val="24"/>
          <w:szCs w:val="24"/>
          <w:rtl w:val="0"/>
        </w:rPr>
        <w:t xml:space="preserve">ВТОРОЙ ДЕНЬ </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rPr>
          <w:b w:val="1"/>
          <w:sz w:val="24"/>
          <w:szCs w:val="24"/>
        </w:rPr>
      </w:pPr>
      <w:r w:rsidDel="00000000" w:rsidR="00000000" w:rsidRPr="00000000">
        <w:rPr>
          <w:b w:val="1"/>
          <w:sz w:val="24"/>
          <w:szCs w:val="24"/>
          <w:rtl w:val="0"/>
        </w:rPr>
        <w:t xml:space="preserve">07:00 ЗАВТРАК</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Утренняя трапеза в отеле «Амакс» — это богатый и разнообразный «шведский стол», способный угодить самому взыскательному вкусу! Завтрак входит в стоимость тура.</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rPr>
          <w:b w:val="1"/>
          <w:sz w:val="24"/>
          <w:szCs w:val="24"/>
        </w:rPr>
      </w:pPr>
      <w:r w:rsidDel="00000000" w:rsidR="00000000" w:rsidRPr="00000000">
        <w:rPr>
          <w:b w:val="1"/>
          <w:sz w:val="24"/>
          <w:szCs w:val="24"/>
          <w:rtl w:val="0"/>
        </w:rPr>
        <w:t xml:space="preserve">11:30 ПЕЧОРЫ</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Здесь в большом количестве сохранилась каменная и деревянная архитектура разных эпох, которая в сочетании с красивой местной природой создает поистине уникальные пейзажи. В свое время в этих живописных краях искали вдохновения поэт Игорь Северянин, историк Николай Костомаров и художник Карл Брюллов.</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ПСКОВО-ПЕЧЕРСКИЙ СВЯТО-УСПЕНСКИЙ МОНАСТЫРЬ</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Вы погрузитесь во времена раннего христианства, когда в этом месте в пещерах жили монахи-пустынники, искавшие тишины и уединения. Между двух холмов они основали действующий и по сей день Свято-Успенский Псково-Печерский монастырь. </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"БОГОМ ЗДАННЫЕ" ПЕЩЕРЫ</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Вы посетите одну из главных святынь — знаменитые пещеры, место упокоения более 10 000 монахов и мирян. Первое упоминание о «Богом зданных» (то есть нерукотворных) пещерах относится к 1392 году — они древнее монастыря. Комплекс пещер делится на две части – Ближние и Дальние. В Ближних пещерах (вы побываете именно там) можно поклониться мощам основателя обители Ионы и его жены Вассы, а также гробнице преподобного Лазаря Прозорливого. </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rPr>
          <w:b w:val="1"/>
          <w:sz w:val="24"/>
          <w:szCs w:val="24"/>
        </w:rPr>
      </w:pPr>
      <w:r w:rsidDel="00000000" w:rsidR="00000000" w:rsidRPr="00000000">
        <w:rPr>
          <w:b w:val="1"/>
          <w:sz w:val="24"/>
          <w:szCs w:val="24"/>
          <w:rtl w:val="0"/>
        </w:rPr>
        <w:t xml:space="preserve">13:15 ОБЕД</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В одном из уютных кафе вас будет ждать вкусный обед. Обед оплачивается дополнительно (по желанию) — 500 руб. на человека.</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rPr>
          <w:b w:val="1"/>
          <w:sz w:val="24"/>
          <w:szCs w:val="24"/>
        </w:rPr>
      </w:pPr>
      <w:r w:rsidDel="00000000" w:rsidR="00000000" w:rsidRPr="00000000">
        <w:rPr>
          <w:b w:val="1"/>
          <w:sz w:val="24"/>
          <w:szCs w:val="24"/>
          <w:rtl w:val="0"/>
        </w:rPr>
        <w:t xml:space="preserve">14:30 ИЗБОРСК</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Изборская крепость считается самой старой в России — её укрепления сохранились с 1330-х годов. Крепость была мощным оборонительным сооружением, сыгравшим огромную роль в обороне Северо-Запада Руси: все попытки Ливонских рыцарей овладеть Изборском оказались тщетными. Посещение Изборской крепости входит в стоимость тура!</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СЛОВЕНСКИЕ КЛЮЧИ</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Изборск и его окрестности славятся многочисленными подземными источниками. Многие из них почитаются как святые. Самые знаменитые — Словенские ключи — феномен нашего Северо-Запада. Они представляют собой красивейшее зрелище и являются одной из главных достопримечательностей музея-заповедника «Изборск».</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rPr>
          <w:b w:val="1"/>
          <w:sz w:val="24"/>
          <w:szCs w:val="24"/>
        </w:rPr>
      </w:pPr>
      <w:r w:rsidDel="00000000" w:rsidR="00000000" w:rsidRPr="00000000">
        <w:rPr>
          <w:b w:val="1"/>
          <w:sz w:val="24"/>
          <w:szCs w:val="24"/>
          <w:rtl w:val="0"/>
        </w:rPr>
        <w:t xml:space="preserve">16:30 ОБЗОРНАЯ ЭКСКУРСИЯ ПО ПСКОВУ</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Мы познакомимся с одним из самых красивых и древних городов России, с его историей и с его легендами. Мы узнаем о том, почему жители Пскова считают покровительницей своего города княгиню Ольгу — именно о ней упоминает летописец в Повести временных лет. </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ОЛЬГИНСКАЯ ЧАСОВНЯ</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Мы услышим легенды о Великой княгине Ольге, первой христианке на Руси,  имя которой неразрывно связано с историей города. А также сделаем прекрасные фотографии на память в очень живописном месте.</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ПСКОВСКИЙ КРЕМЛЬ</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Мы прогуляемся по территории главной крепости Пскова, которая хранит историческую память и легенды о славных подвигах. Псковский кремль — это не только величественный архитектурный памятник города, но и культурный центр. Говорят, что увидев кремль, можно понять саму душу города.</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ТРОИЦКИЙ СОБОР</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Далее мы посетим самую высокую точку города, на которой величественно раскинулся Свято-Троицкий кафедральный собор, который считается «главой Пскова». В этом месте тесно сплелись духовность и красота — они создают необыкновенное ощущение покоя и умиротворения. </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rPr>
          <w:b w:val="1"/>
          <w:sz w:val="24"/>
          <w:szCs w:val="24"/>
        </w:rPr>
      </w:pPr>
      <w:r w:rsidDel="00000000" w:rsidR="00000000" w:rsidRPr="00000000">
        <w:rPr>
          <w:b w:val="1"/>
          <w:sz w:val="24"/>
          <w:szCs w:val="24"/>
          <w:rtl w:val="0"/>
        </w:rPr>
        <w:t xml:space="preserve">22:40-00:00 ВОЗВРАЩЕНИЕ В САНКТ-ПЕТЕРБУРГ</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Время прибытия к м. Московская (22:40-23:15) и к Казанскому собору (23:30-00:00) ориентировочное и зависит от погодных условий и ситуации на дороге.</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rPr>
          <w:b w:val="1"/>
          <w:sz w:val="24"/>
          <w:szCs w:val="24"/>
        </w:rPr>
      </w:pPr>
      <w:r w:rsidDel="00000000" w:rsidR="00000000" w:rsidRPr="00000000">
        <w:rPr>
          <w:b w:val="1"/>
          <w:sz w:val="24"/>
          <w:szCs w:val="24"/>
          <w:rtl w:val="0"/>
        </w:rPr>
        <w:t xml:space="preserve"> ДЛЯ ТУРИСТОВ, ПРИБЫВШИХ ИЗ МОСКВЫ</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Вы можете вернуться поездом 010Ч Псков — Москва (отправление из Пскова в 19:30).</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Или отправиться с группой в Санкт-Петербург и продолжить отдых в Северной столице, или посетить Карелию, или Выборг. По всем вопросам корректировки тура, продолжения и расширения программы обращайтесь к менеджеру!</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b w:val="1"/>
          <w:sz w:val="24"/>
          <w:szCs w:val="24"/>
          <w:rtl w:val="0"/>
        </w:rPr>
        <w:t xml:space="preserve">В стоимость тура входит:</w:t>
      </w:r>
      <w:r w:rsidDel="00000000" w:rsidR="00000000" w:rsidRPr="00000000">
        <w:rPr>
          <w:sz w:val="24"/>
          <w:szCs w:val="24"/>
          <w:rtl w:val="0"/>
        </w:rPr>
        <w:t xml:space="preserve"> проезд на комфортабельном автобусе, услуги профессионального гида, экскурсионное обслуживание, размещение в гостинице, горячий завтрак.</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rPr>
          <w:i w:val="1"/>
          <w:sz w:val="24"/>
          <w:szCs w:val="24"/>
        </w:rPr>
      </w:pPr>
      <w:r w:rsidDel="00000000" w:rsidR="00000000" w:rsidRPr="00000000">
        <w:rPr>
          <w:i w:val="1"/>
          <w:sz w:val="24"/>
          <w:szCs w:val="24"/>
          <w:rtl w:val="0"/>
        </w:rPr>
        <w:t xml:space="preserve">Информация по входным билетам, доплатам и скидкам может меняться и дополняться в зависимости от сезона, выходных и праздничных дат.</w:t>
      </w:r>
    </w:p>
    <w:p w:rsidR="00000000" w:rsidDel="00000000" w:rsidP="00000000" w:rsidRDefault="00000000" w:rsidRPr="00000000" w14:paraId="00000070">
      <w:pPr>
        <w:rPr>
          <w:sz w:val="24"/>
          <w:szCs w:val="24"/>
        </w:rPr>
      </w:pPr>
      <w:r w:rsidDel="00000000" w:rsidR="00000000" w:rsidRPr="00000000">
        <w:rPr>
          <w:sz w:val="24"/>
          <w:szCs w:val="24"/>
          <w:rtl w:val="0"/>
        </w:rPr>
        <w:br w:type="textWrapping"/>
        <w:br w:type="textWrapping"/>
      </w:r>
    </w:p>
    <w:tbl>
      <w:tblPr>
        <w:tblStyle w:val="Table1"/>
        <w:tblW w:w="646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65"/>
        <w:gridCol w:w="1500"/>
        <w:tblGridChange w:id="0">
          <w:tblGrid>
            <w:gridCol w:w="4965"/>
            <w:gridCol w:w="1500"/>
          </w:tblGrid>
        </w:tblGridChange>
      </w:tblGrid>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b w:val="1"/>
                <w:sz w:val="24"/>
                <w:szCs w:val="24"/>
                <w:rtl w:val="0"/>
              </w:rPr>
              <w:t xml:space="preserve">Цены</w:t>
            </w:r>
            <w:r w:rsidDel="00000000" w:rsidR="00000000" w:rsidRPr="00000000">
              <w:rPr>
                <w:rtl w:val="0"/>
              </w:rPr>
            </w:r>
          </w:p>
        </w:tc>
        <w:tc>
          <w:tcPr>
            <w:tcBorders>
              <w:top w:color="000000"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72">
            <w:pPr>
              <w:widowControl w:val="0"/>
              <w:rPr>
                <w:sz w:val="20"/>
                <w:szCs w:val="20"/>
              </w:rPr>
            </w:pPr>
            <w:r w:rsidDel="00000000" w:rsidR="00000000" w:rsidRPr="00000000">
              <w:rPr>
                <w:rtl w:val="0"/>
              </w:rPr>
            </w:r>
          </w:p>
        </w:tc>
      </w:tr>
      <w:tr>
        <w:trPr>
          <w:cantSplit w:val="0"/>
          <w:trHeight w:val="360" w:hRule="atLeast"/>
          <w:tblHeader w:val="0"/>
        </w:trPr>
        <w:tc>
          <w:tcPr>
            <w:tcBorders>
              <w:top w:color="cccccc" w:space="0" w:sz="8" w:val="single"/>
              <w:left w:color="000000" w:space="0" w:sz="8" w:val="single"/>
              <w:bottom w:color="000000" w:space="0" w:sz="8" w:val="single"/>
              <w:right w:color="000000" w:space="0" w:sz="8" w:val="single"/>
            </w:tcBorders>
            <w:shd w:fill="ebe72d" w:val="clear"/>
            <w:tcMar>
              <w:top w:w="40.0" w:type="dxa"/>
              <w:left w:w="40.0" w:type="dxa"/>
              <w:bottom w:w="40.0" w:type="dxa"/>
              <w:right w:w="40.0" w:type="dxa"/>
            </w:tcMar>
            <w:vAlign w:val="bottom"/>
          </w:tcPr>
          <w:p w:rsidR="00000000" w:rsidDel="00000000" w:rsidP="00000000" w:rsidRDefault="00000000" w:rsidRPr="00000000" w14:paraId="00000073">
            <w:pPr>
              <w:widowControl w:val="0"/>
              <w:rPr>
                <w:sz w:val="20"/>
                <w:szCs w:val="20"/>
              </w:rPr>
            </w:pPr>
            <w:r w:rsidDel="00000000" w:rsidR="00000000" w:rsidRPr="00000000">
              <w:rPr>
                <w:sz w:val="24"/>
                <w:szCs w:val="24"/>
                <w:rtl w:val="0"/>
              </w:rPr>
              <w:t xml:space="preserve">Название</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ebe72d" w:val="clear"/>
            <w:tcMar>
              <w:top w:w="40.0" w:type="dxa"/>
              <w:left w:w="40.0" w:type="dxa"/>
              <w:bottom w:w="40.0" w:type="dxa"/>
              <w:right w:w="40.0" w:type="dxa"/>
            </w:tcMar>
            <w:vAlign w:val="bottom"/>
          </w:tcPr>
          <w:p w:rsidR="00000000" w:rsidDel="00000000" w:rsidP="00000000" w:rsidRDefault="00000000" w:rsidRPr="00000000" w14:paraId="00000074">
            <w:pPr>
              <w:widowControl w:val="0"/>
              <w:jc w:val="center"/>
              <w:rPr>
                <w:sz w:val="20"/>
                <w:szCs w:val="20"/>
              </w:rPr>
            </w:pPr>
            <w:r w:rsidDel="00000000" w:rsidR="00000000" w:rsidRPr="00000000">
              <w:rPr>
                <w:sz w:val="24"/>
                <w:szCs w:val="24"/>
                <w:rtl w:val="0"/>
              </w:rPr>
              <w:t xml:space="preserve">Цена</w:t>
            </w:r>
            <w:r w:rsidDel="00000000" w:rsidR="00000000" w:rsidRPr="00000000">
              <w:rPr>
                <w:rtl w:val="0"/>
              </w:rPr>
            </w:r>
          </w:p>
        </w:tc>
      </w:tr>
      <w:tr>
        <w:trPr>
          <w:cantSplit w:val="0"/>
          <w:trHeight w:val="360" w:hRule="atLeast"/>
          <w:tblHeader w:val="0"/>
        </w:trPr>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rPr>
                <w:sz w:val="20"/>
                <w:szCs w:val="20"/>
              </w:rPr>
            </w:pPr>
            <w:r w:rsidDel="00000000" w:rsidR="00000000" w:rsidRPr="00000000">
              <w:rPr>
                <w:sz w:val="24"/>
                <w:szCs w:val="24"/>
                <w:rtl w:val="0"/>
              </w:rPr>
              <w:t xml:space="preserve">Взрослый</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76">
            <w:pPr>
              <w:widowControl w:val="0"/>
              <w:jc w:val="center"/>
              <w:rPr>
                <w:sz w:val="20"/>
                <w:szCs w:val="20"/>
              </w:rPr>
            </w:pPr>
            <w:r w:rsidDel="00000000" w:rsidR="00000000" w:rsidRPr="00000000">
              <w:rPr>
                <w:sz w:val="24"/>
                <w:szCs w:val="24"/>
                <w:rtl w:val="0"/>
              </w:rPr>
              <w:t xml:space="preserve">6950</w:t>
            </w:r>
            <w:r w:rsidDel="00000000" w:rsidR="00000000" w:rsidRPr="00000000">
              <w:rPr>
                <w:rtl w:val="0"/>
              </w:rPr>
            </w:r>
          </w:p>
        </w:tc>
      </w:tr>
      <w:tr>
        <w:trPr>
          <w:cantSplit w:val="0"/>
          <w:trHeight w:val="360" w:hRule="atLeast"/>
          <w:tblHeader w:val="0"/>
        </w:trPr>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rPr>
                <w:sz w:val="20"/>
                <w:szCs w:val="20"/>
              </w:rPr>
            </w:pPr>
            <w:r w:rsidDel="00000000" w:rsidR="00000000" w:rsidRPr="00000000">
              <w:rPr>
                <w:b w:val="1"/>
                <w:sz w:val="24"/>
                <w:szCs w:val="24"/>
                <w:rtl w:val="0"/>
              </w:rPr>
              <w:t xml:space="preserve">Дополнительно:</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rPr>
                <w:sz w:val="20"/>
                <w:szCs w:val="20"/>
              </w:rPr>
            </w:pPr>
            <w:r w:rsidDel="00000000" w:rsidR="00000000" w:rsidRPr="00000000">
              <w:rPr>
                <w:rtl w:val="0"/>
              </w:rPr>
            </w:r>
          </w:p>
        </w:tc>
      </w:tr>
      <w:tr>
        <w:trPr>
          <w:cantSplit w:val="0"/>
          <w:trHeight w:val="360" w:hRule="atLeast"/>
          <w:tblHeader w:val="0"/>
        </w:trPr>
        <w:tc>
          <w:tcPr>
            <w:tcBorders>
              <w:top w:color="cccccc" w:space="0" w:sz="8" w:val="single"/>
              <w:left w:color="000000" w:space="0" w:sz="8" w:val="single"/>
              <w:bottom w:color="000000" w:space="0" w:sz="8" w:val="single"/>
              <w:right w:color="000000" w:space="0" w:sz="8" w:val="single"/>
            </w:tcBorders>
            <w:shd w:fill="ebe72d" w:val="clear"/>
            <w:tcMar>
              <w:top w:w="40.0" w:type="dxa"/>
              <w:left w:w="40.0" w:type="dxa"/>
              <w:bottom w:w="40.0" w:type="dxa"/>
              <w:right w:w="40.0" w:type="dxa"/>
            </w:tcMar>
            <w:vAlign w:val="bottom"/>
          </w:tcPr>
          <w:p w:rsidR="00000000" w:rsidDel="00000000" w:rsidP="00000000" w:rsidRDefault="00000000" w:rsidRPr="00000000" w14:paraId="00000079">
            <w:pPr>
              <w:widowControl w:val="0"/>
              <w:rPr>
                <w:sz w:val="20"/>
                <w:szCs w:val="20"/>
              </w:rPr>
            </w:pPr>
            <w:r w:rsidDel="00000000" w:rsidR="00000000" w:rsidRPr="00000000">
              <w:rPr>
                <w:sz w:val="24"/>
                <w:szCs w:val="24"/>
                <w:rtl w:val="0"/>
              </w:rPr>
              <w:t xml:space="preserve">Название</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ebe72d" w:val="clear"/>
            <w:tcMar>
              <w:top w:w="40.0" w:type="dxa"/>
              <w:left w:w="40.0" w:type="dxa"/>
              <w:bottom w:w="40.0" w:type="dxa"/>
              <w:right w:w="40.0" w:type="dxa"/>
            </w:tcMar>
            <w:vAlign w:val="bottom"/>
          </w:tcPr>
          <w:p w:rsidR="00000000" w:rsidDel="00000000" w:rsidP="00000000" w:rsidRDefault="00000000" w:rsidRPr="00000000" w14:paraId="0000007A">
            <w:pPr>
              <w:widowControl w:val="0"/>
              <w:jc w:val="center"/>
              <w:rPr>
                <w:sz w:val="20"/>
                <w:szCs w:val="20"/>
              </w:rPr>
            </w:pPr>
            <w:r w:rsidDel="00000000" w:rsidR="00000000" w:rsidRPr="00000000">
              <w:rPr>
                <w:sz w:val="24"/>
                <w:szCs w:val="24"/>
                <w:rtl w:val="0"/>
              </w:rPr>
              <w:t xml:space="preserve">Цена</w:t>
            </w:r>
            <w:r w:rsidDel="00000000" w:rsidR="00000000" w:rsidRPr="00000000">
              <w:rPr>
                <w:rtl w:val="0"/>
              </w:rPr>
            </w:r>
          </w:p>
        </w:tc>
      </w:tr>
      <w:tr>
        <w:trPr>
          <w:cantSplit w:val="0"/>
          <w:trHeight w:val="915" w:hRule="atLeast"/>
          <w:tblHeader w:val="0"/>
        </w:trPr>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rPr>
                <w:sz w:val="20"/>
                <w:szCs w:val="20"/>
              </w:rPr>
            </w:pPr>
            <w:r w:rsidDel="00000000" w:rsidR="00000000" w:rsidRPr="00000000">
              <w:rPr>
                <w:sz w:val="24"/>
                <w:szCs w:val="24"/>
                <w:rtl w:val="0"/>
              </w:rPr>
              <w:t xml:space="preserve">Входной билет в музей "Витославлицы" (взрослый, оплата при покупке тура) ( ориентировочно, точная стоимость позже)</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7C">
            <w:pPr>
              <w:widowControl w:val="0"/>
              <w:jc w:val="center"/>
              <w:rPr>
                <w:sz w:val="20"/>
                <w:szCs w:val="20"/>
              </w:rPr>
            </w:pPr>
            <w:r w:rsidDel="00000000" w:rsidR="00000000" w:rsidRPr="00000000">
              <w:rPr>
                <w:sz w:val="24"/>
                <w:szCs w:val="24"/>
                <w:rtl w:val="0"/>
              </w:rPr>
              <w:t xml:space="preserve">200</w:t>
            </w:r>
            <w:r w:rsidDel="00000000" w:rsidR="00000000" w:rsidRPr="00000000">
              <w:rPr>
                <w:rtl w:val="0"/>
              </w:rPr>
            </w:r>
          </w:p>
        </w:tc>
      </w:tr>
      <w:tr>
        <w:trPr>
          <w:cantSplit w:val="0"/>
          <w:trHeight w:val="915" w:hRule="atLeast"/>
          <w:tblHeader w:val="0"/>
        </w:trPr>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rPr>
                <w:sz w:val="20"/>
                <w:szCs w:val="20"/>
              </w:rPr>
            </w:pPr>
            <w:r w:rsidDel="00000000" w:rsidR="00000000" w:rsidRPr="00000000">
              <w:rPr>
                <w:sz w:val="24"/>
                <w:szCs w:val="24"/>
                <w:rtl w:val="0"/>
              </w:rPr>
              <w:t xml:space="preserve">Входной билет в музей "Витославлицы" (студент, оплата при покупке тура) ( ориентировочно, точная стоимость позже)</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7E">
            <w:pPr>
              <w:widowControl w:val="0"/>
              <w:jc w:val="center"/>
              <w:rPr>
                <w:sz w:val="20"/>
                <w:szCs w:val="20"/>
              </w:rPr>
            </w:pPr>
            <w:r w:rsidDel="00000000" w:rsidR="00000000" w:rsidRPr="00000000">
              <w:rPr>
                <w:sz w:val="24"/>
                <w:szCs w:val="24"/>
                <w:rtl w:val="0"/>
              </w:rPr>
              <w:t xml:space="preserve">140</w:t>
            </w:r>
            <w:r w:rsidDel="00000000" w:rsidR="00000000" w:rsidRPr="00000000">
              <w:rPr>
                <w:rtl w:val="0"/>
              </w:rPr>
            </w:r>
          </w:p>
        </w:tc>
      </w:tr>
      <w:tr>
        <w:trPr>
          <w:cantSplit w:val="0"/>
          <w:trHeight w:val="915" w:hRule="atLeast"/>
          <w:tblHeader w:val="0"/>
        </w:trPr>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7F">
            <w:pPr>
              <w:widowControl w:val="0"/>
              <w:rPr>
                <w:sz w:val="20"/>
                <w:szCs w:val="20"/>
              </w:rPr>
            </w:pPr>
            <w:r w:rsidDel="00000000" w:rsidR="00000000" w:rsidRPr="00000000">
              <w:rPr>
                <w:sz w:val="24"/>
                <w:szCs w:val="24"/>
                <w:rtl w:val="0"/>
              </w:rPr>
              <w:t xml:space="preserve">Входной билет в музей "Витославлицы" (ребенок до 16 лет, оплата при покупке тура)</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80">
            <w:pPr>
              <w:widowControl w:val="0"/>
              <w:jc w:val="center"/>
              <w:rPr>
                <w:sz w:val="20"/>
                <w:szCs w:val="20"/>
              </w:rPr>
            </w:pPr>
            <w:r w:rsidDel="00000000" w:rsidR="00000000" w:rsidRPr="00000000">
              <w:rPr>
                <w:sz w:val="24"/>
                <w:szCs w:val="24"/>
                <w:rtl w:val="0"/>
              </w:rPr>
              <w:t xml:space="preserve">0</w:t>
            </w:r>
            <w:r w:rsidDel="00000000" w:rsidR="00000000" w:rsidRPr="00000000">
              <w:rPr>
                <w:rtl w:val="0"/>
              </w:rPr>
            </w:r>
          </w:p>
        </w:tc>
      </w:tr>
      <w:tr>
        <w:trPr>
          <w:cantSplit w:val="0"/>
          <w:trHeight w:val="360" w:hRule="atLeast"/>
          <w:tblHeader w:val="0"/>
        </w:trPr>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81">
            <w:pPr>
              <w:widowControl w:val="0"/>
              <w:rPr>
                <w:sz w:val="20"/>
                <w:szCs w:val="20"/>
              </w:rPr>
            </w:pPr>
            <w:r w:rsidDel="00000000" w:rsidR="00000000" w:rsidRPr="00000000">
              <w:rPr>
                <w:sz w:val="24"/>
                <w:szCs w:val="24"/>
                <w:rtl w:val="0"/>
              </w:rPr>
              <w:t xml:space="preserve">Обед в 1 день</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82">
            <w:pPr>
              <w:widowControl w:val="0"/>
              <w:jc w:val="center"/>
              <w:rPr>
                <w:sz w:val="20"/>
                <w:szCs w:val="20"/>
              </w:rPr>
            </w:pPr>
            <w:r w:rsidDel="00000000" w:rsidR="00000000" w:rsidRPr="00000000">
              <w:rPr>
                <w:sz w:val="24"/>
                <w:szCs w:val="24"/>
                <w:rtl w:val="0"/>
              </w:rPr>
              <w:t xml:space="preserve">500</w:t>
            </w:r>
            <w:r w:rsidDel="00000000" w:rsidR="00000000" w:rsidRPr="00000000">
              <w:rPr>
                <w:rtl w:val="0"/>
              </w:rPr>
            </w:r>
          </w:p>
        </w:tc>
      </w:tr>
      <w:tr>
        <w:trPr>
          <w:cantSplit w:val="0"/>
          <w:trHeight w:val="360" w:hRule="atLeast"/>
          <w:tblHeader w:val="0"/>
        </w:trPr>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83">
            <w:pPr>
              <w:widowControl w:val="0"/>
              <w:rPr>
                <w:sz w:val="20"/>
                <w:szCs w:val="20"/>
              </w:rPr>
            </w:pPr>
            <w:r w:rsidDel="00000000" w:rsidR="00000000" w:rsidRPr="00000000">
              <w:rPr>
                <w:sz w:val="24"/>
                <w:szCs w:val="24"/>
                <w:rtl w:val="0"/>
              </w:rPr>
              <w:t xml:space="preserve">Ужин в 1 день</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jc w:val="center"/>
              <w:rPr>
                <w:sz w:val="20"/>
                <w:szCs w:val="20"/>
              </w:rPr>
            </w:pPr>
            <w:r w:rsidDel="00000000" w:rsidR="00000000" w:rsidRPr="00000000">
              <w:rPr>
                <w:sz w:val="24"/>
                <w:szCs w:val="24"/>
                <w:rtl w:val="0"/>
              </w:rPr>
              <w:t xml:space="preserve">450</w:t>
            </w:r>
            <w:r w:rsidDel="00000000" w:rsidR="00000000" w:rsidRPr="00000000">
              <w:rPr>
                <w:rtl w:val="0"/>
              </w:rPr>
            </w:r>
          </w:p>
        </w:tc>
      </w:tr>
      <w:tr>
        <w:trPr>
          <w:cantSplit w:val="0"/>
          <w:trHeight w:val="360" w:hRule="atLeast"/>
          <w:tblHeader w:val="0"/>
        </w:trPr>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85">
            <w:pPr>
              <w:widowControl w:val="0"/>
              <w:rPr>
                <w:sz w:val="20"/>
                <w:szCs w:val="20"/>
              </w:rPr>
            </w:pPr>
            <w:r w:rsidDel="00000000" w:rsidR="00000000" w:rsidRPr="00000000">
              <w:rPr>
                <w:sz w:val="24"/>
                <w:szCs w:val="24"/>
                <w:rtl w:val="0"/>
              </w:rPr>
              <w:t xml:space="preserve">Обед во 2 день</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86">
            <w:pPr>
              <w:widowControl w:val="0"/>
              <w:jc w:val="center"/>
              <w:rPr>
                <w:sz w:val="20"/>
                <w:szCs w:val="20"/>
              </w:rPr>
            </w:pPr>
            <w:r w:rsidDel="00000000" w:rsidR="00000000" w:rsidRPr="00000000">
              <w:rPr>
                <w:sz w:val="24"/>
                <w:szCs w:val="24"/>
                <w:rtl w:val="0"/>
              </w:rPr>
              <w:t xml:space="preserve">500</w:t>
            </w:r>
            <w:r w:rsidDel="00000000" w:rsidR="00000000" w:rsidRPr="00000000">
              <w:rPr>
                <w:rtl w:val="0"/>
              </w:rPr>
            </w:r>
          </w:p>
        </w:tc>
      </w:tr>
      <w:tr>
        <w:trPr>
          <w:cantSplit w:val="0"/>
          <w:trHeight w:val="360" w:hRule="atLeast"/>
          <w:tblHeader w:val="0"/>
        </w:trPr>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87">
            <w:pPr>
              <w:widowControl w:val="0"/>
              <w:rPr>
                <w:sz w:val="20"/>
                <w:szCs w:val="20"/>
              </w:rPr>
            </w:pPr>
            <w:r w:rsidDel="00000000" w:rsidR="00000000" w:rsidRPr="00000000">
              <w:rPr>
                <w:sz w:val="24"/>
                <w:szCs w:val="24"/>
                <w:rtl w:val="0"/>
              </w:rPr>
              <w:t xml:space="preserve">Одноместное размещение</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88">
            <w:pPr>
              <w:widowControl w:val="0"/>
              <w:jc w:val="center"/>
              <w:rPr>
                <w:sz w:val="20"/>
                <w:szCs w:val="20"/>
              </w:rPr>
            </w:pPr>
            <w:r w:rsidDel="00000000" w:rsidR="00000000" w:rsidRPr="00000000">
              <w:rPr>
                <w:sz w:val="24"/>
                <w:szCs w:val="24"/>
                <w:rtl w:val="0"/>
              </w:rPr>
              <w:t xml:space="preserve">1500</w:t>
            </w:r>
            <w:r w:rsidDel="00000000" w:rsidR="00000000" w:rsidRPr="00000000">
              <w:rPr>
                <w:rtl w:val="0"/>
              </w:rPr>
            </w:r>
          </w:p>
        </w:tc>
      </w:tr>
    </w:tbl>
    <w:p w:rsidR="00000000" w:rsidDel="00000000" w:rsidP="00000000" w:rsidRDefault="00000000" w:rsidRPr="00000000" w14:paraId="00000089">
      <w:pPr>
        <w:rPr>
          <w:sz w:val="24"/>
          <w:szCs w:val="24"/>
        </w:rPr>
      </w:pPr>
      <w:r w:rsidDel="00000000" w:rsidR="00000000" w:rsidRPr="00000000">
        <w:rPr>
          <w:sz w:val="24"/>
          <w:szCs w:val="24"/>
          <w:rtl w:val="0"/>
        </w:rPr>
        <w:br w:type="textWrapping"/>
        <w:t xml:space="preserve">Даты выезда: </w:t>
        <w:br w:type="textWrapping"/>
      </w:r>
      <w:r w:rsidDel="00000000" w:rsidR="00000000" w:rsidRPr="00000000">
        <w:rPr>
          <w:sz w:val="24"/>
          <w:szCs w:val="24"/>
          <w:rtl w:val="0"/>
        </w:rPr>
        <w:t xml:space="preserve">02.01.2023 , 03.01.2023 , 06.01.2023 , 28.01.2023</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