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4FC3" w14:textId="77777777" w:rsidR="00ED5059" w:rsidRDefault="00ED5059">
      <w:pPr>
        <w:spacing w:after="0"/>
        <w:jc w:val="center"/>
        <w:rPr>
          <w:rFonts w:ascii="Arial" w:hAnsi="Arial" w:cs="Arial"/>
          <w:b/>
          <w:bCs/>
        </w:rPr>
      </w:pPr>
    </w:p>
    <w:p w14:paraId="6EF84FC4" w14:textId="77777777" w:rsidR="00ED5059" w:rsidRDefault="00ED5059">
      <w:pPr>
        <w:pStyle w:val="af0"/>
        <w:jc w:val="center"/>
        <w:rPr>
          <w:rFonts w:ascii="Arial" w:hAnsi="Arial" w:cs="Arial"/>
          <w:b/>
          <w:bCs/>
        </w:rPr>
      </w:pPr>
    </w:p>
    <w:p w14:paraId="6EF84FC5" w14:textId="77777777" w:rsidR="00ED5059" w:rsidRDefault="00ED505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C6" w14:textId="77777777" w:rsidR="00ED5059" w:rsidRDefault="00000000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Дагестанский  Вояж</w:t>
      </w:r>
    </w:p>
    <w:p w14:paraId="6EF84FC7" w14:textId="77777777" w:rsidR="00ED5059" w:rsidRDefault="00ED505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C8" w14:textId="77777777" w:rsidR="00ED5059" w:rsidRDefault="00000000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дней/6 ночей</w:t>
      </w:r>
    </w:p>
    <w:p w14:paraId="6EF84FC9" w14:textId="77777777" w:rsidR="00ED5059" w:rsidRDefault="00ED505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CA" w14:textId="77777777" w:rsidR="00ED5059" w:rsidRDefault="00000000">
      <w:pPr>
        <w:pStyle w:val="aa"/>
      </w:pPr>
      <w:r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В нашем туре мы собрали лучшее, что есть в Дагестане!</w:t>
      </w:r>
    </w:p>
    <w:p w14:paraId="6EF84FCB" w14:textId="77777777" w:rsidR="00ED5059" w:rsidRDefault="00000000">
      <w:pPr>
        <w:pStyle w:val="aa"/>
        <w:spacing w:after="0"/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Здесь мы посетим все топовые локации, обеды в самых красивых и атмосферных местах Дагестана.</w:t>
      </w:r>
    </w:p>
    <w:p w14:paraId="6EF84FCC" w14:textId="77777777" w:rsidR="00ED5059" w:rsidRDefault="00000000">
      <w:pPr>
        <w:pStyle w:val="aa"/>
        <w:spacing w:after="0"/>
      </w:pPr>
      <w:r>
        <w:rPr>
          <w:rStyle w:val="a6"/>
          <w:rFonts w:ascii="Times New Roman" w:hAnsi="Times New Roman"/>
          <w:b w:val="0"/>
          <w:bCs w:val="0"/>
          <w:sz w:val="24"/>
          <w:szCs w:val="24"/>
        </w:rPr>
        <w:t>В нашем туре вы почувствуете, что такое забота до мелочей - вам останется только получить максимум приятных эмоций от этого гостеприимного края!</w:t>
      </w:r>
    </w:p>
    <w:p w14:paraId="6EF84FCD" w14:textId="77777777" w:rsidR="00ED5059" w:rsidRDefault="00ED5059">
      <w:pPr>
        <w:pStyle w:val="af0"/>
      </w:pPr>
    </w:p>
    <w:p w14:paraId="6EF84FCE" w14:textId="77777777" w:rsidR="00ED5059" w:rsidRDefault="00ED505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CF" w14:textId="77777777" w:rsidR="00ED5059" w:rsidRDefault="00000000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ЗАЕЗДЫ: </w:t>
      </w:r>
    </w:p>
    <w:p w14:paraId="6EF84FD0" w14:textId="77777777" w:rsidR="00ED5059" w:rsidRDefault="00ED5059">
      <w:pPr>
        <w:pStyle w:val="af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44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4"/>
      </w:tblGrid>
      <w:tr w:rsidR="00ED5059" w14:paraId="6EF84FD2" w14:textId="77777777">
        <w:trPr>
          <w:trHeight w:val="405"/>
        </w:trPr>
        <w:tc>
          <w:tcPr>
            <w:tcW w:w="9444" w:type="dxa"/>
            <w:vAlign w:val="bottom"/>
          </w:tcPr>
          <w:p w14:paraId="6EF84FD1" w14:textId="77777777" w:rsidR="00ED5059" w:rsidRDefault="00000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06.02-12.02 /13.02-19.02/20.02-26.02/27.02-05.03/06.03-12.03/13.03-19.03/20.03-26.03/27.03-02.04/ 03.04-09.04/10.04-16.04/17.04-23.04/29.04-05.05/06.05-12.05/15.05-21.05/22.05-28.05/29.05-04.06./09.06-15.06/19.06-25.06/26.06-02.07/03.07-09.07/10.07-16.07/17.07-23.07/24.07-30.07/31.07-06.08/07.08-13.08/14.08-20.08/21.08-27.08/28.08-03.09/04.09-10.09/11.09-17.09/18.09-24.09/25.09-01.10/02.10-08.10/09.10-15.10/16.10-22.10/23.10-29.10/30.10-05.11</w:t>
            </w:r>
          </w:p>
        </w:tc>
      </w:tr>
    </w:tbl>
    <w:p w14:paraId="6EF84FD3" w14:textId="77777777" w:rsidR="00ED5059" w:rsidRDefault="00ED50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D4" w14:textId="77777777" w:rsidR="00ED5059" w:rsidRDefault="00ED5059">
      <w:pPr>
        <w:pStyle w:val="af0"/>
        <w:rPr>
          <w:rFonts w:ascii="Times New Roman" w:hAnsi="Times New Roman" w:cs="Times New Roman"/>
          <w:sz w:val="24"/>
          <w:szCs w:val="24"/>
        </w:rPr>
      </w:pPr>
    </w:p>
    <w:p w14:paraId="6EF84FD5" w14:textId="77777777" w:rsidR="00ED5059" w:rsidRDefault="00000000">
      <w:pPr>
        <w:pStyle w:val="af0"/>
      </w:pPr>
      <w:r>
        <w:rPr>
          <w:rFonts w:ascii="Times New Roman" w:hAnsi="Times New Roman" w:cs="Times New Roman"/>
          <w:i/>
          <w:iCs/>
          <w:sz w:val="28"/>
          <w:szCs w:val="28"/>
        </w:rPr>
        <w:t>МАРШРУТ: Махачкала — Бархан-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Сарыкум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Форелевое хозяйство — Смотровая площадка п Дубки - </w:t>
      </w:r>
      <w:r>
        <w:rPr>
          <w:rFonts w:ascii="Times New Roman" w:hAnsi="Times New Roman" w:cs="Times New Roman"/>
          <w:i/>
          <w:iCs/>
          <w:sz w:val="24"/>
          <w:szCs w:val="24"/>
        </w:rPr>
        <w:t>пещера "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Нохьо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" с подвесным мостом *- катание на катере по р. Сулак — Ирганайское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вдх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Хунзах-водопад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Тобот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Карадахская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теснина-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Гамсутль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-Гуниб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Кахиб-Гоор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Самурский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лес -Пикник на природе с дегустацией домашних вин-Дербент.</w:t>
      </w:r>
    </w:p>
    <w:p w14:paraId="6EF84FD6" w14:textId="77777777" w:rsidR="00ED5059" w:rsidRDefault="00ED505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D7" w14:textId="77777777" w:rsidR="00ED5059" w:rsidRDefault="00ED5059">
      <w:pPr>
        <w:pStyle w:val="af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4FD8" w14:textId="77777777" w:rsidR="00ED5059" w:rsidRDefault="00ED50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84FD9" w14:textId="77777777" w:rsidR="00ED5059" w:rsidRDefault="00000000">
      <w:pPr>
        <w:spacing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День 1  Махачкала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Барахан-Сарыкум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84FDA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sz w:val="24"/>
          <w:szCs w:val="24"/>
        </w:rPr>
        <w:t xml:space="preserve">Сбор группы в аэропорту г. Махачкала. Рекомендуемое время прилета — до 11:00. </w:t>
      </w:r>
    </w:p>
    <w:p w14:paraId="6EF84FDB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sz w:val="24"/>
          <w:szCs w:val="24"/>
        </w:rPr>
        <w:t>Вас встретит Гид с табличкой с названием тура. *Внимание: просьба уточнять информацию по встрече группы у менеджера.</w:t>
      </w:r>
    </w:p>
    <w:p w14:paraId="6EF84FDC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sz w:val="24"/>
          <w:szCs w:val="24"/>
        </w:rPr>
        <w:t>Прежде всего, гостя на Кавказе принято накормить, наш обед пройдет в национальном ресторане г Каспийска, где вы отведаете блюда национальной кухни.</w:t>
      </w:r>
    </w:p>
    <w:p w14:paraId="6EF84FDD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color w:val="000000"/>
          <w:sz w:val="24"/>
          <w:szCs w:val="24"/>
        </w:rPr>
        <w:t>Далее отправляемся на экскурсию по столице Дагестана — Махачкала.</w:t>
      </w:r>
    </w:p>
    <w:p w14:paraId="6EF84FDE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color w:val="000000"/>
          <w:sz w:val="24"/>
          <w:szCs w:val="24"/>
        </w:rPr>
        <w:t xml:space="preserve">Во время экскурсии вы узнаете почему </w:t>
      </w:r>
      <w:r>
        <w:rPr>
          <w:rFonts w:ascii="Times New Roman" w:hAnsi="Times New Roman"/>
          <w:color w:val="2B3A49"/>
          <w:sz w:val="24"/>
          <w:szCs w:val="24"/>
        </w:rPr>
        <w:t>Махачкала — один из самых противоречивых городов страны. Вы узнаете, почему ее называют «современным Вавилоном», чем живут старые улицы и набережные и как выглядят современные районы. А также услышите о традициях и обычаях горцев и ощутите душевную теплоту местных жителей.</w:t>
      </w:r>
    </w:p>
    <w:p w14:paraId="6EF84FDF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color w:val="000000"/>
          <w:sz w:val="24"/>
          <w:szCs w:val="24"/>
        </w:rPr>
        <w:t>Вы прогуляетесь по набережной и посетите местный рынок.</w:t>
      </w:r>
    </w:p>
    <w:p w14:paraId="6EF84FE0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Fonts w:ascii="Times New Roman" w:hAnsi="Times New Roman"/>
          <w:color w:val="000000"/>
          <w:sz w:val="24"/>
          <w:szCs w:val="24"/>
        </w:rPr>
        <w:t xml:space="preserve">Далее отправляемся на смотровую площадку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Тарки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Таун, откуда открывается прекрасный вид на весь город. Посетим Центральную Джума-мечеть, полюбуемся ее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архитектурой и окунемся в тишину и спокойствие после городского шума. Посетим национальный музей им. А. Тахо-Годи.</w:t>
      </w:r>
    </w:p>
    <w:p w14:paraId="6EF84FE1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Далее мы  попадем в золотой вихрь Дагестана — на бархан </w:t>
      </w:r>
      <w:proofErr w:type="spellStart"/>
      <w:r>
        <w:rPr>
          <w:rStyle w:val="a6"/>
          <w:rFonts w:ascii="Times New Roman" w:hAnsi="Times New Roman"/>
          <w:color w:val="000000"/>
          <w:sz w:val="24"/>
          <w:szCs w:val="24"/>
        </w:rPr>
        <w:t>Сарыкум</w:t>
      </w:r>
      <w:proofErr w:type="spellEnd"/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. Будем встречать закаты и в окружении гор будем наслаждаться мини-пустыней: бегать, мечтать и делать потрясающие кадры. </w:t>
      </w:r>
    </w:p>
    <w:p w14:paraId="6EF84FE2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Вечером разместимся в комфортабельном отеле 3* в центре Махачкалы.</w:t>
      </w:r>
    </w:p>
    <w:p w14:paraId="6EF84FE3" w14:textId="77777777" w:rsidR="00ED5059" w:rsidRDefault="00000000">
      <w:pPr>
        <w:numPr>
          <w:ilvl w:val="0"/>
          <w:numId w:val="6"/>
        </w:numPr>
        <w:spacing w:line="276" w:lineRule="auto"/>
        <w:ind w:left="113" w:hanging="340"/>
      </w:pPr>
      <w:r>
        <w:rPr>
          <w:rStyle w:val="a6"/>
          <w:rFonts w:ascii="Times New Roman" w:hAnsi="Times New Roman"/>
          <w:b w:val="0"/>
          <w:color w:val="000000"/>
          <w:sz w:val="24"/>
          <w:szCs w:val="24"/>
        </w:rPr>
        <w:t>Свободное время.</w:t>
      </w:r>
    </w:p>
    <w:p w14:paraId="6EF84FE4" w14:textId="77777777" w:rsidR="00ED5059" w:rsidRDefault="00ED5059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14:paraId="6EF84FE5" w14:textId="77777777" w:rsidR="00ED5059" w:rsidRDefault="00ED5059">
      <w:pPr>
        <w:pStyle w:val="aa"/>
        <w:spacing w:after="0"/>
        <w:rPr>
          <w:rFonts w:ascii="Times New Roman" w:hAnsi="Times New Roman" w:cs="Times New Roman"/>
          <w:sz w:val="24"/>
          <w:szCs w:val="24"/>
        </w:rPr>
      </w:pPr>
    </w:p>
    <w:p w14:paraId="6EF84FE6" w14:textId="77777777" w:rsidR="00ED5059" w:rsidRDefault="00000000">
      <w:pPr>
        <w:spacing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2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Сулакский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каньон — смотровая площадка п Дубки — Форелевое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хозяйсво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— пещера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Нохьо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с подвесным мостом -катание на катере по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р.Сулак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84FE7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 в гостинице. </w:t>
      </w:r>
    </w:p>
    <w:p w14:paraId="6EF84FE8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Отправляемся на встречу приключениям и ярким эмоциям. Наше знакомство начнется со знакомства с </w:t>
      </w:r>
      <w:proofErr w:type="spellStart"/>
      <w:r>
        <w:rPr>
          <w:rFonts w:ascii="Times New Roman" w:hAnsi="Times New Roman"/>
          <w:sz w:val="24"/>
          <w:szCs w:val="24"/>
        </w:rPr>
        <w:t>Сулакским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каньоном — жемчужиной Дагестана. Со смотровой площадки </w:t>
      </w:r>
      <w:proofErr w:type="spellStart"/>
      <w:r>
        <w:rPr>
          <w:rFonts w:ascii="Times New Roman" w:hAnsi="Times New Roman"/>
          <w:sz w:val="24"/>
          <w:szCs w:val="24"/>
        </w:rPr>
        <w:t>п.Дубки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полюбуемся на бирюзовые воды </w:t>
      </w:r>
      <w:proofErr w:type="spellStart"/>
      <w:r>
        <w:rPr>
          <w:rFonts w:ascii="Times New Roman" w:hAnsi="Times New Roman"/>
          <w:sz w:val="24"/>
          <w:szCs w:val="24"/>
        </w:rPr>
        <w:t>Сулакского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каньона. </w:t>
      </w:r>
    </w:p>
    <w:p w14:paraId="6EF84FE9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 нас ждет вкусный обед на Форелевом хозяйстве «</w:t>
      </w:r>
      <w:proofErr w:type="spellStart"/>
      <w:r>
        <w:rPr>
          <w:rFonts w:ascii="Times New Roman" w:hAnsi="Times New Roman"/>
          <w:sz w:val="24"/>
          <w:szCs w:val="24"/>
        </w:rPr>
        <w:t>Главрыба</w:t>
      </w:r>
      <w:proofErr w:type="spellEnd"/>
      <w:r>
        <w:rPr>
          <w:rFonts w:ascii="Times New Roman" w:hAnsi="Times New Roman"/>
          <w:sz w:val="24"/>
          <w:szCs w:val="24"/>
        </w:rPr>
        <w:t xml:space="preserve">» из свежевыловленной форели. </w:t>
      </w:r>
    </w:p>
    <w:p w14:paraId="6EF84FEA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небольшого отдыха нам предстоит завораживающее приключение. Посетим пещеру "</w:t>
      </w:r>
      <w:proofErr w:type="spellStart"/>
      <w:r>
        <w:rPr>
          <w:rFonts w:ascii="Times New Roman" w:hAnsi="Times New Roman"/>
          <w:sz w:val="24"/>
          <w:szCs w:val="24"/>
        </w:rPr>
        <w:t>Нохьо</w:t>
      </w:r>
      <w:proofErr w:type="spellEnd"/>
      <w:r>
        <w:rPr>
          <w:rFonts w:ascii="Times New Roman" w:hAnsi="Times New Roman"/>
          <w:sz w:val="24"/>
          <w:szCs w:val="24"/>
        </w:rPr>
        <w:t xml:space="preserve">" новая изюминка нашего Тура! ( за </w:t>
      </w:r>
      <w:proofErr w:type="spellStart"/>
      <w:r>
        <w:rPr>
          <w:rFonts w:ascii="Times New Roman" w:hAnsi="Times New Roman"/>
          <w:sz w:val="24"/>
          <w:szCs w:val="24"/>
        </w:rPr>
        <w:t>доп</w:t>
      </w:r>
      <w:proofErr w:type="spellEnd"/>
      <w:r>
        <w:rPr>
          <w:rFonts w:ascii="Times New Roman" w:hAnsi="Times New Roman"/>
          <w:sz w:val="24"/>
          <w:szCs w:val="24"/>
        </w:rPr>
        <w:t xml:space="preserve"> плату ).</w:t>
      </w:r>
    </w:p>
    <w:p w14:paraId="6EF84FEB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Получим заряд адреналина, прогуливаясь по подвесному мосту над </w:t>
      </w:r>
      <w:proofErr w:type="spellStart"/>
      <w:r>
        <w:rPr>
          <w:rFonts w:ascii="Times New Roman" w:hAnsi="Times New Roman"/>
          <w:sz w:val="24"/>
          <w:szCs w:val="24"/>
        </w:rPr>
        <w:t>Сулакским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каньоном. В пещерах проложено множество лабиринтов общей протяженностью несколько сот метров. А еще здесь можно увидеть </w:t>
      </w:r>
      <w:proofErr w:type="spellStart"/>
      <w:r>
        <w:rPr>
          <w:rFonts w:ascii="Times New Roman" w:hAnsi="Times New Roman"/>
          <w:sz w:val="24"/>
          <w:szCs w:val="24"/>
        </w:rPr>
        <w:t>Сулакский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 с другого ракурса. </w:t>
      </w:r>
    </w:p>
    <w:p w14:paraId="6EF84FEC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Далее наш путь лежит в село </w:t>
      </w:r>
      <w:proofErr w:type="spellStart"/>
      <w:r>
        <w:rPr>
          <w:rFonts w:ascii="Times New Roman" w:hAnsi="Times New Roman"/>
          <w:sz w:val="24"/>
          <w:szCs w:val="24"/>
        </w:rPr>
        <w:t>Забутли</w:t>
      </w:r>
      <w:proofErr w:type="spellEnd"/>
      <w:r>
        <w:rPr>
          <w:rFonts w:ascii="Times New Roman" w:hAnsi="Times New Roman"/>
          <w:sz w:val="24"/>
          <w:szCs w:val="24"/>
        </w:rPr>
        <w:t xml:space="preserve">. Вы получите заряд положительных эмоций во время нашего джип-тура к </w:t>
      </w:r>
      <w:proofErr w:type="spellStart"/>
      <w:r>
        <w:rPr>
          <w:rFonts w:ascii="Times New Roman" w:hAnsi="Times New Roman"/>
          <w:sz w:val="24"/>
          <w:szCs w:val="24"/>
        </w:rPr>
        <w:t>Сулакскому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каньону. Прокатимся с ветерком на катере по Сулаку и получим потрясающие впечатления, сделаем отличные фото! Завораживает все вокруг: и виды, и высота, обилие воды, гор, воздуха!</w:t>
      </w:r>
    </w:p>
    <w:p w14:paraId="6EF84FED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Мощные двигатели, бешеная скорость, веселые рулевые, звонкая музыка, визжащие пассажиры, свистящий ветер и брызги в лицо, бирюзово-нефритовый цвет воды и великолепные ущелья вокруг. Отличная встряска после работы в офисе и хорошая идея разбавить тур остротой приключений. Радости, восторга и адреналина через край.</w:t>
      </w:r>
    </w:p>
    <w:p w14:paraId="6EF84FEE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Чиркейская Гидроэлектростанция, которую мы увидим по пути, 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 w14:paraId="6EF84FEF" w14:textId="77777777" w:rsidR="00ED5059" w:rsidRDefault="00000000">
      <w:pPr>
        <w:pStyle w:val="af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Возвращение в отель г Махачкала. Свободное время.</w:t>
      </w:r>
    </w:p>
    <w:p w14:paraId="6EF84FF0" w14:textId="77777777" w:rsidR="00ED5059" w:rsidRDefault="00000000">
      <w:pPr>
        <w:pStyle w:val="aa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!!! В связи с погодными условиями в целях безопасности Туроператор оставляет за собой право  изменить катание на катере по Чиркейскому </w:t>
      </w:r>
      <w:proofErr w:type="spellStart"/>
      <w:r>
        <w:rPr>
          <w:rStyle w:val="a7"/>
          <w:rFonts w:ascii="Times New Roman" w:hAnsi="Times New Roman" w:cs="Times New Roman"/>
          <w:b/>
          <w:bCs/>
          <w:color w:val="000000"/>
          <w:sz w:val="21"/>
          <w:szCs w:val="21"/>
        </w:rPr>
        <w:t>вдх</w:t>
      </w:r>
      <w:proofErr w:type="spellEnd"/>
      <w:r>
        <w:rPr>
          <w:rStyle w:val="a7"/>
          <w:rFonts w:ascii="Times New Roman" w:hAnsi="Times New Roman" w:cs="Times New Roman"/>
          <w:b/>
          <w:bCs/>
          <w:color w:val="000000"/>
          <w:sz w:val="21"/>
          <w:szCs w:val="21"/>
        </w:rPr>
        <w:t>.</w:t>
      </w:r>
    </w:p>
    <w:p w14:paraId="6EF84FF1" w14:textId="77777777" w:rsidR="00ED5059" w:rsidRDefault="00ED5059">
      <w:pPr>
        <w:pStyle w:val="aa"/>
        <w:spacing w:after="0" w:line="240" w:lineRule="auto"/>
        <w:rPr>
          <w:rStyle w:val="a7"/>
          <w:rFonts w:ascii="Times New Roman" w:hAnsi="Times New Roman"/>
          <w:color w:val="000000"/>
          <w:sz w:val="21"/>
          <w:szCs w:val="21"/>
        </w:rPr>
      </w:pPr>
    </w:p>
    <w:p w14:paraId="6EF84FF2" w14:textId="77777777" w:rsidR="00ED5059" w:rsidRDefault="00ED5059">
      <w:pPr>
        <w:pStyle w:val="aa"/>
        <w:spacing w:after="0" w:line="240" w:lineRule="auto"/>
        <w:rPr>
          <w:rStyle w:val="a7"/>
          <w:rFonts w:ascii="Times New Roman" w:hAnsi="Times New Roman"/>
          <w:color w:val="000000"/>
          <w:sz w:val="21"/>
          <w:szCs w:val="21"/>
        </w:rPr>
      </w:pPr>
    </w:p>
    <w:p w14:paraId="6EF84FF3" w14:textId="77777777" w:rsidR="00ED5059" w:rsidRDefault="00000000">
      <w:pPr>
        <w:pStyle w:val="af"/>
        <w:spacing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День 3    Ирганайское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вдх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—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Карадахская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теснина  - Хунзах -водопад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Тобот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— мастерская по производству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Урбеча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F84FF4" w14:textId="77777777" w:rsidR="00ED5059" w:rsidRDefault="00000000">
      <w:pPr>
        <w:pStyle w:val="af"/>
        <w:numPr>
          <w:ilvl w:val="0"/>
          <w:numId w:val="1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Завтрак в гостинице. </w:t>
      </w:r>
    </w:p>
    <w:p w14:paraId="6EF84FF5" w14:textId="77777777" w:rsidR="00ED5059" w:rsidRDefault="00000000">
      <w:pPr>
        <w:pStyle w:val="aa"/>
        <w:numPr>
          <w:ilvl w:val="0"/>
          <w:numId w:val="1"/>
        </w:numPr>
        <w:spacing w:after="0"/>
        <w:ind w:left="0" w:firstLine="0"/>
      </w:pPr>
      <w: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Сегодня мы едем в самое сердце горного Дагестана на высоту 2000 метров над уровнем моря- Хунзах! Родину воинов и поэтов. </w:t>
      </w:r>
    </w:p>
    <w:p w14:paraId="6EF84FF6" w14:textId="77777777" w:rsidR="00ED5059" w:rsidRDefault="00000000">
      <w:pPr>
        <w:pStyle w:val="aa"/>
        <w:numPr>
          <w:ilvl w:val="0"/>
          <w:numId w:val="1"/>
        </w:numPr>
        <w:spacing w:after="0"/>
        <w:ind w:left="0" w:firstLine="0"/>
      </w:pPr>
      <w: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По дороге у нас будет остановка и кофе-брейк на Ирганайском водохранилище, где будет время пополнить альбом красивыми фото на память.  Мы  увидим самый длинный тоннель в России.</w:t>
      </w:r>
    </w:p>
    <w:p w14:paraId="6EF84FF7" w14:textId="77777777" w:rsidR="00ED5059" w:rsidRDefault="00000000">
      <w:pPr>
        <w:pStyle w:val="aa"/>
        <w:numPr>
          <w:ilvl w:val="0"/>
          <w:numId w:val="1"/>
        </w:numPr>
        <w:spacing w:after="0"/>
        <w:ind w:left="0" w:firstLine="0"/>
      </w:pPr>
      <w: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 xml:space="preserve">По дороге экскурсия « Ворота Чудес». </w:t>
      </w:r>
      <w:r>
        <w:rPr>
          <w:rFonts w:ascii="Times New Roman" w:hAnsi="Times New Roman"/>
          <w:sz w:val="24"/>
          <w:szCs w:val="24"/>
        </w:rPr>
        <w:t xml:space="preserve">Именно так иногда называют </w:t>
      </w:r>
      <w:proofErr w:type="spellStart"/>
      <w:r>
        <w:rPr>
          <w:rFonts w:ascii="Times New Roman" w:hAnsi="Times New Roman"/>
          <w:sz w:val="24"/>
          <w:szCs w:val="24"/>
        </w:rPr>
        <w:t>Карадахскую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Теснину. От увиденной красоты буквально захватывает дух, ведь ширина самого узкого места в теснине составляет всего 2 метра, а максимальная высота местами достигает 170 метров. Отвесные скалы теснины гладко отполированы водами реки, на самой вершине они  в некоторых местах плотно сомкнуты, а в других – закрыты огромными валунами. </w:t>
      </w:r>
    </w:p>
    <w:p w14:paraId="6EF84FF8" w14:textId="77777777" w:rsidR="00ED5059" w:rsidRDefault="00000000">
      <w:pPr>
        <w:pStyle w:val="aa"/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*(Внимание! В связи с погодными условиями в целях безопасности Туроператор имеет право заменить посещение </w:t>
      </w:r>
      <w:proofErr w:type="spellStart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Карадахской</w:t>
      </w:r>
      <w:proofErr w:type="spellEnd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 теснины на плато </w:t>
      </w:r>
      <w:proofErr w:type="spellStart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Матлас</w:t>
      </w:r>
      <w:proofErr w:type="spellEnd"/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EF84FF9" w14:textId="77777777" w:rsidR="00ED5059" w:rsidRDefault="00000000">
      <w:pPr>
        <w:pStyle w:val="aa"/>
        <w:numPr>
          <w:ilvl w:val="0"/>
          <w:numId w:val="1"/>
        </w:numPr>
        <w:ind w:left="0" w:firstLine="113"/>
      </w:pPr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Далее мы отправимся в Хунзах — столицу Аварского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нуцальства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, родину воинов и поэтов. Хунзахское  высокогорное плато самое обширное в Дагестане и знаменито не только своими бескрайними панорамами, но и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Цолотлинским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каньоном, на дно которого срываются вниз реки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Тобот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и </w:t>
      </w:r>
      <w:proofErr w:type="spellStart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Итля-тляр</w:t>
      </w:r>
      <w:proofErr w:type="spellEnd"/>
      <w:r>
        <w:rPr>
          <w:rStyle w:val="a7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. </w:t>
      </w:r>
      <w:r>
        <w:rPr>
          <w:rStyle w:val="a7"/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 один из самых высоких водопадов не только в горном Дагестане, но и на всей территории Северного Кавказа - водопад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Тобот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F84FFA" w14:textId="77777777" w:rsidR="00ED5059" w:rsidRDefault="00000000">
      <w:pPr>
        <w:pStyle w:val="aa"/>
        <w:numPr>
          <w:ilvl w:val="0"/>
          <w:numId w:val="1"/>
        </w:numPr>
        <w:ind w:left="0" w:firstLine="11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прогулки по живописным местам нас с вами ждет обед, где мы познакомимся с аварской традиционной кухней. </w:t>
      </w:r>
    </w:p>
    <w:p w14:paraId="6EF84FFB" w14:textId="77777777" w:rsidR="00ED5059" w:rsidRDefault="00000000">
      <w:pPr>
        <w:pStyle w:val="aa"/>
        <w:numPr>
          <w:ilvl w:val="0"/>
          <w:numId w:val="1"/>
        </w:numPr>
        <w:ind w:left="0" w:firstLine="11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посетите мастерскую по приготовлению местной </w:t>
      </w:r>
      <w:proofErr w:type="spellStart"/>
      <w:r>
        <w:rPr>
          <w:rFonts w:ascii="Times New Roman" w:hAnsi="Times New Roman"/>
          <w:sz w:val="24"/>
          <w:szCs w:val="24"/>
        </w:rPr>
        <w:t>нутеллы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Урбеч</w:t>
      </w:r>
      <w:proofErr w:type="spellEnd"/>
      <w:r>
        <w:rPr>
          <w:rFonts w:ascii="Times New Roman" w:hAnsi="Times New Roman"/>
          <w:sz w:val="24"/>
          <w:szCs w:val="24"/>
        </w:rPr>
        <w:t xml:space="preserve">). Увидите своими глазами весь процесс ее изготовления и проведете дегустацию. </w:t>
      </w:r>
    </w:p>
    <w:p w14:paraId="6EF84FFC" w14:textId="77777777" w:rsidR="00ED5059" w:rsidRDefault="00000000">
      <w:pPr>
        <w:pStyle w:val="aa"/>
        <w:numPr>
          <w:ilvl w:val="0"/>
          <w:numId w:val="1"/>
        </w:numPr>
        <w:ind w:left="0" w:firstLine="113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Ночь в горах в гостевом доме со всеми удобствами в номере.</w:t>
      </w:r>
    </w:p>
    <w:p w14:paraId="6EF84FFD" w14:textId="77777777" w:rsidR="00ED5059" w:rsidRDefault="00ED5059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F84FFE" w14:textId="77777777" w:rsidR="00ED5059" w:rsidRDefault="00000000">
      <w:pPr>
        <w:shd w:val="clear" w:color="auto" w:fill="FFFFFF"/>
        <w:spacing w:afterAutospacing="1"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День 4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Гамсутль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— Гуниб.</w:t>
      </w:r>
    </w:p>
    <w:p w14:paraId="6EF84FFF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>Завтрак в гостинице.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F85000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Наш путь лежит в знаменитый заброшенный аул – призрак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Гамсутль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или крепость, но сейчас в ауле никто не живет, там своя особая атмосфера!</w:t>
      </w:r>
    </w:p>
    <w:p w14:paraId="6EF85001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мы переедем в легендарный горный аул Гуниб. 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Шамиль сдался в плен генералу Барятинскому. Окрестности рокового аула вдохновляли Айвазовского и других художников. </w:t>
      </w:r>
    </w:p>
    <w:p w14:paraId="6EF85002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экскурсии в Гунибский краеведческий музей вы познакомитесь не только с историей села и бытом жителей Гуниба, увидите редкие экспонаты: стол, за которым завтракал император Александр II, когда посетил Гуниб в 1871 году и медицинские инструменты Николая Ивановича Пирогова, который принимал участие в Кавказской войне, но и сможете сделать красивое фото в национальных костюмах!  </w:t>
      </w:r>
    </w:p>
    <w:p w14:paraId="6EF85003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Далее нас ждет вкусный обед вкусный обедом с дегустацией многочисленных блюд местной кухни. </w:t>
      </w:r>
    </w:p>
    <w:p w14:paraId="6EF85004" w14:textId="77777777" w:rsidR="00ED5059" w:rsidRDefault="00000000">
      <w:pPr>
        <w:pStyle w:val="af"/>
        <w:numPr>
          <w:ilvl w:val="0"/>
          <w:numId w:val="5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Вечером нас ждет посиделки  у костра и чай из самовара.</w:t>
      </w:r>
    </w:p>
    <w:p w14:paraId="6EF85005" w14:textId="77777777" w:rsidR="00ED5059" w:rsidRDefault="00ED5059">
      <w:pPr>
        <w:pStyle w:val="af"/>
        <w:spacing w:line="276" w:lineRule="auto"/>
        <w:rPr>
          <w:sz w:val="24"/>
          <w:szCs w:val="24"/>
        </w:rPr>
      </w:pPr>
    </w:p>
    <w:p w14:paraId="6EF85006" w14:textId="77777777" w:rsidR="00ED5059" w:rsidRDefault="00000000">
      <w:pPr>
        <w:shd w:val="clear" w:color="auto" w:fill="FFFFFF"/>
        <w:spacing w:afterAutospacing="1" w:line="276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День 5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Гоор-Кахиб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EF85007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гостинице. </w:t>
      </w:r>
    </w:p>
    <w:p w14:paraId="6EF85008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Ранний завтрак. Освобождение номеров. </w:t>
      </w:r>
    </w:p>
    <w:p w14:paraId="6EF85009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Сегодня мы отправимся в Шамильский район республики и познакомимся с двумя легендарными селами: </w:t>
      </w:r>
      <w:proofErr w:type="spellStart"/>
      <w:r>
        <w:rPr>
          <w:rFonts w:ascii="Times New Roman" w:hAnsi="Times New Roman"/>
          <w:sz w:val="24"/>
          <w:szCs w:val="24"/>
        </w:rPr>
        <w:t>Гоор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Кахиб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EF8500A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/>
          <w:sz w:val="24"/>
          <w:szCs w:val="24"/>
        </w:rPr>
        <w:t xml:space="preserve">Старый </w:t>
      </w:r>
      <w:proofErr w:type="spellStart"/>
      <w:r>
        <w:rPr>
          <w:rFonts w:ascii="Times New Roman" w:hAnsi="Times New Roman"/>
          <w:sz w:val="24"/>
          <w:szCs w:val="24"/>
        </w:rPr>
        <w:t>Гоор</w:t>
      </w:r>
      <w:proofErr w:type="spellEnd"/>
      <w:r>
        <w:rPr>
          <w:rFonts w:ascii="Times New Roman" w:hAnsi="Times New Roman"/>
          <w:sz w:val="24"/>
          <w:szCs w:val="24"/>
        </w:rPr>
        <w:t xml:space="preserve">, возведенный на неприступной скале, интересен, прежде всего, своей величественной и суровой архитектурой. Здесь сохранились редкие для Дагестана оборонительные башни. У нас будет возможность подняться на одну из таких башен, погулять среди руин заброшенного села и посетить дагестанский вариант знаменитого «языка тролля». </w:t>
      </w:r>
    </w:p>
    <w:p w14:paraId="6EF8500B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головокружительных пейзажей и плотного обеда мы отправимся полюбоваться Старым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Кахибом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Каменные развалины села так органично вписаны в ландшафт, что издалека совершенно незаметны, но стоит подойти поближе, как нашему взору откроются сторожевые башни и полуразрушенные дома, на стенах которых можно встретить языческие петроглифы и древние культовые символы.</w:t>
      </w:r>
    </w:p>
    <w:p w14:paraId="6EF8500C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Переезд в Дербент.</w:t>
      </w:r>
    </w:p>
    <w:p w14:paraId="6EF8500D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в гостинице на берегу Каспийского моря 3 *.</w:t>
      </w:r>
    </w:p>
    <w:p w14:paraId="6EF8500E" w14:textId="77777777" w:rsidR="00ED5059" w:rsidRDefault="00000000">
      <w:pPr>
        <w:pStyle w:val="af"/>
        <w:numPr>
          <w:ilvl w:val="0"/>
          <w:numId w:val="4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Свободный вечер.</w:t>
      </w:r>
    </w:p>
    <w:p w14:paraId="6EF8500F" w14:textId="77777777" w:rsidR="00ED5059" w:rsidRDefault="00ED5059">
      <w:pPr>
        <w:pStyle w:val="af"/>
        <w:spacing w:line="276" w:lineRule="auto"/>
        <w:rPr>
          <w:rFonts w:ascii="Times New Roman" w:hAnsi="Times New Roman" w:cs="Times New Roman"/>
          <w:color w:val="000000"/>
        </w:rPr>
      </w:pPr>
    </w:p>
    <w:p w14:paraId="6EF85010" w14:textId="77777777" w:rsidR="00ED5059" w:rsidRDefault="00000000">
      <w:pPr>
        <w:pStyle w:val="af"/>
        <w:spacing w:line="276" w:lineRule="auto"/>
        <w:ind w:left="0"/>
      </w:pPr>
      <w:r>
        <w:rPr>
          <w:rFonts w:ascii="Times New Roman" w:hAnsi="Times New Roman" w:cstheme="minorHAnsi"/>
          <w:b/>
          <w:bCs/>
          <w:sz w:val="24"/>
          <w:szCs w:val="24"/>
        </w:rPr>
        <w:t xml:space="preserve">День 6  </w:t>
      </w:r>
      <w:proofErr w:type="spellStart"/>
      <w:r>
        <w:rPr>
          <w:rFonts w:ascii="Times New Roman" w:hAnsi="Times New Roman" w:cstheme="minorHAnsi"/>
          <w:b/>
          <w:bCs/>
          <w:sz w:val="24"/>
          <w:szCs w:val="24"/>
        </w:rPr>
        <w:t>Самурский</w:t>
      </w:r>
      <w:proofErr w:type="spellEnd"/>
      <w:r>
        <w:rPr>
          <w:rFonts w:ascii="Times New Roman" w:hAnsi="Times New Roman" w:cstheme="minorHAnsi"/>
          <w:b/>
          <w:bCs/>
          <w:sz w:val="24"/>
          <w:szCs w:val="24"/>
        </w:rPr>
        <w:t xml:space="preserve"> лес — пикник с дегустацией домашнего вина.</w:t>
      </w:r>
    </w:p>
    <w:p w14:paraId="6EF85011" w14:textId="77777777" w:rsidR="00ED5059" w:rsidRDefault="00000000">
      <w:pPr>
        <w:pStyle w:val="af"/>
        <w:numPr>
          <w:ilvl w:val="0"/>
          <w:numId w:val="2"/>
        </w:numPr>
        <w:spacing w:line="276" w:lineRule="auto"/>
        <w:ind w:left="0" w:firstLine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гостинице. </w:t>
      </w:r>
    </w:p>
    <w:p w14:paraId="6EF85012" w14:textId="77777777" w:rsidR="00ED5059" w:rsidRDefault="00000000">
      <w:pPr>
        <w:pStyle w:val="af"/>
        <w:numPr>
          <w:ilvl w:val="0"/>
          <w:numId w:val="2"/>
        </w:numPr>
        <w:spacing w:line="276" w:lineRule="auto"/>
        <w:ind w:left="0" w:firstLine="0"/>
      </w:pPr>
      <w:r>
        <w:rPr>
          <w:rFonts w:ascii="Times New Roman;serif" w:hAnsi="Times New Roman;serif"/>
          <w:color w:val="444444"/>
          <w:sz w:val="24"/>
          <w:szCs w:val="24"/>
        </w:rPr>
        <w:t xml:space="preserve">Сегодня отправимся на Юг Дагестана - </w:t>
      </w:r>
      <w:proofErr w:type="spellStart"/>
      <w:r>
        <w:rPr>
          <w:rFonts w:ascii="Times New Roman;serif" w:hAnsi="Times New Roman;serif"/>
          <w:color w:val="444444"/>
          <w:sz w:val="24"/>
          <w:szCs w:val="24"/>
        </w:rPr>
        <w:t>Самурский</w:t>
      </w:r>
      <w:proofErr w:type="spellEnd"/>
      <w:r>
        <w:rPr>
          <w:rFonts w:ascii="Times New Roman;serif" w:hAnsi="Times New Roman;serif"/>
          <w:color w:val="444444"/>
          <w:sz w:val="24"/>
          <w:szCs w:val="24"/>
        </w:rPr>
        <w:t xml:space="preserve"> лес. Мы посетим жемчужину Дагестана - уникальный </w:t>
      </w:r>
      <w:proofErr w:type="spellStart"/>
      <w:r>
        <w:rPr>
          <w:rFonts w:ascii="Times New Roman;serif" w:hAnsi="Times New Roman;serif"/>
          <w:color w:val="444444"/>
          <w:sz w:val="24"/>
          <w:szCs w:val="24"/>
        </w:rPr>
        <w:t>Самурский</w:t>
      </w:r>
      <w:proofErr w:type="spellEnd"/>
      <w:r>
        <w:rPr>
          <w:rFonts w:ascii="Times New Roman;serif" w:hAnsi="Times New Roman;serif"/>
          <w:color w:val="444444"/>
          <w:sz w:val="24"/>
          <w:szCs w:val="24"/>
        </w:rPr>
        <w:t xml:space="preserve"> лес. Вас ждут широколиственные лианы, более 30 видов реликтовых растений и множество птиц, занесенных в Красную книгу Международного Союза охраны природы.</w:t>
      </w:r>
    </w:p>
    <w:p w14:paraId="6EF85013" w14:textId="77777777" w:rsidR="00ED5059" w:rsidRDefault="00000000">
      <w:pPr>
        <w:pStyle w:val="af"/>
        <w:numPr>
          <w:ilvl w:val="0"/>
          <w:numId w:val="2"/>
        </w:numPr>
        <w:spacing w:line="276" w:lineRule="auto"/>
        <w:ind w:left="0" w:firstLine="0"/>
      </w:pPr>
      <w:r>
        <w:rPr>
          <w:rFonts w:ascii="Times New Roman;serif" w:hAnsi="Times New Roman;serif"/>
          <w:color w:val="444444"/>
          <w:sz w:val="24"/>
          <w:szCs w:val="24"/>
        </w:rPr>
        <w:t xml:space="preserve">На </w:t>
      </w:r>
      <w:r>
        <w:rPr>
          <w:rFonts w:ascii="Times New Roman;serif" w:hAnsi="Times New Roman;serif"/>
          <w:i/>
          <w:iCs/>
          <w:color w:val="444444"/>
          <w:sz w:val="24"/>
          <w:szCs w:val="24"/>
        </w:rPr>
        <w:t xml:space="preserve">обед </w:t>
      </w:r>
      <w:r>
        <w:rPr>
          <w:rFonts w:ascii="Times New Roman;serif" w:hAnsi="Times New Roman;serif"/>
          <w:color w:val="444444"/>
          <w:sz w:val="24"/>
          <w:szCs w:val="24"/>
        </w:rPr>
        <w:t>нас ждет шашлык на природе и дегустация домашнего вина и масса позитивных эмоций.</w:t>
      </w:r>
    </w:p>
    <w:p w14:paraId="6EF85014" w14:textId="77777777" w:rsidR="00ED5059" w:rsidRDefault="00000000">
      <w:pPr>
        <w:pStyle w:val="af"/>
        <w:numPr>
          <w:ilvl w:val="0"/>
          <w:numId w:val="2"/>
        </w:numPr>
        <w:spacing w:line="276" w:lineRule="auto"/>
        <w:ind w:left="0" w:firstLine="0"/>
      </w:pPr>
      <w:r>
        <w:rPr>
          <w:rFonts w:ascii="Times New Roman;serif" w:hAnsi="Times New Roman;serif" w:cs="Times New Roman"/>
          <w:color w:val="444444"/>
          <w:sz w:val="24"/>
          <w:szCs w:val="24"/>
        </w:rPr>
        <w:t>Вечером возвращаемся в отель. Свободное время.</w:t>
      </w:r>
    </w:p>
    <w:p w14:paraId="6EF85015" w14:textId="77777777" w:rsidR="00ED5059" w:rsidRDefault="00ED5059">
      <w:pPr>
        <w:pStyle w:val="aa"/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</w:p>
    <w:p w14:paraId="6EF85016" w14:textId="77777777" w:rsidR="00ED5059" w:rsidRPr="00AF5130" w:rsidRDefault="00000000">
      <w:pPr>
        <w:pStyle w:val="af"/>
        <w:spacing w:line="276" w:lineRule="auto"/>
        <w:ind w:left="0"/>
        <w:rPr>
          <w:b/>
          <w:bCs/>
          <w:sz w:val="24"/>
          <w:szCs w:val="24"/>
        </w:rPr>
      </w:pPr>
      <w:r w:rsidRPr="00AF5130">
        <w:rPr>
          <w:rFonts w:ascii="Times New Roman" w:hAnsi="Times New Roman" w:cstheme="minorHAnsi"/>
          <w:b/>
          <w:bCs/>
          <w:sz w:val="24"/>
          <w:szCs w:val="24"/>
        </w:rPr>
        <w:t>День 7</w:t>
      </w:r>
    </w:p>
    <w:p w14:paraId="6EF85017" w14:textId="77777777" w:rsidR="00ED5059" w:rsidRDefault="00000000">
      <w:pPr>
        <w:pStyle w:val="af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Завтрак в гостинице. </w:t>
      </w:r>
    </w:p>
    <w:p w14:paraId="6EF85018" w14:textId="77777777" w:rsidR="00ED5059" w:rsidRDefault="00000000">
      <w:pPr>
        <w:pStyle w:val="af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Отъезд на экскурсию по г. Дербент. </w:t>
      </w:r>
      <w:r>
        <w:rPr>
          <w:rFonts w:ascii="Times New Roman" w:hAnsi="Times New Roman"/>
          <w:sz w:val="24"/>
          <w:szCs w:val="24"/>
        </w:rPr>
        <w:t xml:space="preserve">Посетим парк Патриот на берегу Каспийского моря, где у самой кромки воды возвышается огромных размеров «каспийский монстр» - экраноплан "Лунь" одновременно похожий и на самолёт, и на корабль. </w:t>
      </w:r>
      <w:r>
        <w:rPr>
          <w:rFonts w:ascii="Times New Roman" w:hAnsi="Times New Roman"/>
          <w:sz w:val="24"/>
          <w:szCs w:val="24"/>
        </w:rPr>
        <w:lastRenderedPageBreak/>
        <w:t xml:space="preserve">Затем Вас ждет увлекательная экскурсия по древней крепости Нарын-Кала, прогулка по старинным кварталам города - </w:t>
      </w:r>
      <w:proofErr w:type="spellStart"/>
      <w:r>
        <w:rPr>
          <w:rFonts w:ascii="Times New Roman" w:hAnsi="Times New Roman"/>
          <w:sz w:val="24"/>
          <w:szCs w:val="24"/>
        </w:rPr>
        <w:t>магалам</w:t>
      </w:r>
      <w:proofErr w:type="spellEnd"/>
      <w:r>
        <w:rPr>
          <w:rFonts w:ascii="Times New Roman" w:hAnsi="Times New Roman"/>
          <w:sz w:val="24"/>
          <w:szCs w:val="24"/>
        </w:rPr>
        <w:t>, посещение старейшей Джума мечети.</w:t>
      </w:r>
    </w:p>
    <w:p w14:paraId="6EF85019" w14:textId="77777777" w:rsidR="00ED5059" w:rsidRDefault="00000000">
      <w:pPr>
        <w:pStyle w:val="af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>После обеда в национальном кафе Вы отправляетесь в аэропорт Махачкалы. Вылет после 18.00.</w:t>
      </w:r>
    </w:p>
    <w:p w14:paraId="6EF8501A" w14:textId="77777777" w:rsidR="00ED5059" w:rsidRDefault="00000000">
      <w:pPr>
        <w:pStyle w:val="af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Влюбленные в Дагестан и с огромным желанием вернуться, отдыхать, исследовать и узнавать его больше и больше! </w:t>
      </w:r>
    </w:p>
    <w:p w14:paraId="6EF8501B" w14:textId="77777777" w:rsidR="00ED5059" w:rsidRDefault="00000000">
      <w:pPr>
        <w:pStyle w:val="af"/>
        <w:numPr>
          <w:ilvl w:val="0"/>
          <w:numId w:val="3"/>
        </w:num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Время вылета из Дагестана - после 18:00. </w:t>
      </w:r>
    </w:p>
    <w:p w14:paraId="6EF8501C" w14:textId="77777777" w:rsidR="00ED5059" w:rsidRDefault="00ED5059">
      <w:pPr>
        <w:pStyle w:val="aa"/>
        <w:spacing w:after="0"/>
        <w:rPr>
          <w:rFonts w:ascii="Times New Roman" w:hAnsi="Times New Roman"/>
          <w:sz w:val="24"/>
          <w:szCs w:val="24"/>
        </w:rPr>
      </w:pPr>
    </w:p>
    <w:p w14:paraId="6EF8501D" w14:textId="77777777" w:rsidR="00ED5059" w:rsidRDefault="00ED5059">
      <w:pPr>
        <w:pStyle w:val="af"/>
        <w:spacing w:line="276" w:lineRule="auto"/>
        <w:rPr>
          <w:rFonts w:ascii="Times New Roman;serif" w:hAnsi="Times New Roman;serif" w:cs="Times New Roman"/>
          <w:color w:val="444444"/>
        </w:rPr>
      </w:pPr>
    </w:p>
    <w:p w14:paraId="6EF8501E" w14:textId="77777777" w:rsidR="00ED5059" w:rsidRDefault="00000000">
      <w:pPr>
        <w:shd w:val="clear" w:color="auto" w:fill="FFFFFF"/>
        <w:spacing w:afterAutospacing="1" w:line="240" w:lineRule="auto"/>
        <w:ind w:left="720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Стоимость тура на 1 чел.:</w:t>
      </w:r>
    </w:p>
    <w:tbl>
      <w:tblPr>
        <w:tblW w:w="8367" w:type="dxa"/>
        <w:tblInd w:w="-13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0A0" w:firstRow="1" w:lastRow="0" w:firstColumn="1" w:lastColumn="0" w:noHBand="0" w:noVBand="0"/>
      </w:tblPr>
      <w:tblGrid>
        <w:gridCol w:w="6899"/>
        <w:gridCol w:w="1468"/>
      </w:tblGrid>
      <w:tr w:rsidR="00ED5059" w14:paraId="6EF85022" w14:textId="77777777">
        <w:trPr>
          <w:trHeight w:val="211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1F" w14:textId="77777777" w:rsidR="00ED505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1/2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twin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dbl</w:t>
            </w:r>
            <w:proofErr w:type="spellEnd"/>
          </w:p>
          <w:p w14:paraId="6EF85020" w14:textId="77777777" w:rsidR="00ED5059" w:rsidRDefault="00000000">
            <w:pPr>
              <w:widowControl w:val="0"/>
              <w:spacing w:after="0" w:line="240" w:lineRule="auto"/>
            </w:pPr>
            <w:r>
              <w:t xml:space="preserve">Проживание Махачкала -гостиница Санкт-Петербург -центр города ( реновация 2022 год) — </w:t>
            </w:r>
            <w:proofErr w:type="spellStart"/>
            <w:r>
              <w:t>Чалда</w:t>
            </w:r>
            <w:proofErr w:type="spellEnd"/>
            <w:r>
              <w:t xml:space="preserve"> база отдыха — г Дербент София 3*).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21" w14:textId="77777777" w:rsidR="00ED5059" w:rsidRDefault="0000000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39 900 руб.</w:t>
            </w:r>
          </w:p>
        </w:tc>
      </w:tr>
      <w:tr w:rsidR="00ED5059" w14:paraId="6EF85025" w14:textId="77777777">
        <w:trPr>
          <w:trHeight w:val="211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23" w14:textId="77777777" w:rsidR="00ED5059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Доплата за одноместное размещение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24" w14:textId="77777777" w:rsidR="00ED5059" w:rsidRDefault="00000000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9000 руб.</w:t>
            </w:r>
          </w:p>
        </w:tc>
      </w:tr>
      <w:tr w:rsidR="00ED5059" w14:paraId="6EF85028" w14:textId="77777777">
        <w:trPr>
          <w:trHeight w:val="211"/>
        </w:trPr>
        <w:tc>
          <w:tcPr>
            <w:tcW w:w="6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26" w14:textId="77777777" w:rsidR="00ED5059" w:rsidRDefault="00000000">
            <w:pPr>
              <w:widowControl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тоимость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проживания  в гостинице Марва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Resort</w:t>
            </w:r>
            <w:r w:rsidRPr="00AF5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ночи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база отдыха, г Дербент -София 3 *</w:t>
            </w:r>
          </w:p>
        </w:tc>
        <w:tc>
          <w:tcPr>
            <w:tcW w:w="14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85027" w14:textId="77777777" w:rsidR="00ED5059" w:rsidRDefault="00000000">
            <w:pPr>
              <w:widowControl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46900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</w:tbl>
    <w:p w14:paraId="6EF85029" w14:textId="77777777" w:rsidR="00ED5059" w:rsidRDefault="00000000">
      <w:pPr>
        <w:shd w:val="clear" w:color="auto" w:fill="FFFFFF"/>
        <w:spacing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 стоимость тура включено: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трансфер аэропорт – отель – аэропорт</w:t>
      </w:r>
      <w:r>
        <w:rPr>
          <w:rFonts w:ascii="Times New Roman" w:hAnsi="Times New Roman" w:cs="Times New Roman"/>
          <w:sz w:val="24"/>
          <w:szCs w:val="24"/>
        </w:rPr>
        <w:br/>
        <w:t>- транспортное обслуживание по программе</w:t>
      </w:r>
      <w:r>
        <w:rPr>
          <w:rFonts w:ascii="Times New Roman" w:hAnsi="Times New Roman" w:cs="Times New Roman"/>
          <w:sz w:val="24"/>
          <w:szCs w:val="24"/>
        </w:rPr>
        <w:br/>
        <w:t xml:space="preserve">- проживание в гостиницах( г Махачкала — гостиница Санкт -Петербург (отель после реновации)/Марва  </w:t>
      </w:r>
      <w:r>
        <w:rPr>
          <w:rFonts w:ascii="Times New Roman" w:hAnsi="Times New Roman" w:cs="Times New Roman"/>
          <w:sz w:val="24"/>
          <w:szCs w:val="24"/>
          <w:lang w:val="en-US"/>
        </w:rPr>
        <w:t>Resort</w:t>
      </w:r>
      <w:r w:rsidRPr="00AF51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— база в горах, Дербент -отель София).</w:t>
      </w:r>
      <w:r>
        <w:rPr>
          <w:rFonts w:ascii="Times New Roman" w:hAnsi="Times New Roman" w:cs="Times New Roman"/>
          <w:sz w:val="24"/>
          <w:szCs w:val="24"/>
        </w:rPr>
        <w:br/>
        <w:t>- питание по программе тура (</w:t>
      </w:r>
      <w:r>
        <w:rPr>
          <w:rFonts w:ascii="Times New Roman" w:hAnsi="Times New Roman" w:cs="Times New Roman"/>
          <w:sz w:val="24"/>
          <w:szCs w:val="24"/>
          <w:lang w:val="en-US"/>
        </w:rPr>
        <w:t>HB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- экскурсионное обслуживание по программе</w:t>
      </w:r>
      <w:r>
        <w:rPr>
          <w:rFonts w:ascii="Times New Roman" w:hAnsi="Times New Roman" w:cs="Times New Roman"/>
          <w:sz w:val="24"/>
          <w:szCs w:val="24"/>
        </w:rPr>
        <w:br/>
        <w:t>- входные билеты в музеи</w:t>
      </w:r>
      <w:r>
        <w:rPr>
          <w:rFonts w:ascii="Times New Roman" w:hAnsi="Times New Roman" w:cs="Times New Roman"/>
          <w:sz w:val="24"/>
          <w:szCs w:val="24"/>
        </w:rPr>
        <w:br/>
        <w:t>- катание на катере по каньону</w:t>
      </w:r>
      <w:r>
        <w:rPr>
          <w:rFonts w:ascii="Times New Roman" w:hAnsi="Times New Roman" w:cs="Times New Roman"/>
          <w:sz w:val="24"/>
          <w:szCs w:val="24"/>
        </w:rPr>
        <w:br/>
        <w:t xml:space="preserve">- мастер – класс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приготовлению национального блюда</w:t>
      </w:r>
      <w:r>
        <w:rPr>
          <w:rFonts w:ascii="Times New Roman" w:hAnsi="Times New Roman" w:cs="Times New Roman"/>
          <w:sz w:val="24"/>
          <w:szCs w:val="24"/>
        </w:rPr>
        <w:br/>
        <w:t>- страховка на время тура</w:t>
      </w:r>
    </w:p>
    <w:p w14:paraId="6EF8502A" w14:textId="77777777" w:rsidR="00ED5059" w:rsidRDefault="00000000">
      <w:pPr>
        <w:shd w:val="clear" w:color="auto" w:fill="FFFFFF"/>
        <w:spacing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 оплачивается: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сувениры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проезд до /из Махачкалы - домой (авиа или ж/д).</w:t>
      </w:r>
    </w:p>
    <w:p w14:paraId="6EF8502B" w14:textId="77777777" w:rsidR="00ED5059" w:rsidRDefault="00ED5059">
      <w:pPr>
        <w:shd w:val="clear" w:color="auto" w:fill="FFFFFF"/>
        <w:spacing w:afterAutospacing="1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8502C" w14:textId="25E5FD8C" w:rsidR="00ED5059" w:rsidRDefault="00000000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inherit" w:hAnsi="inherit" w:cs="Times New Roman"/>
          <w:b/>
          <w:bCs/>
          <w:i w:val="0"/>
          <w:color w:val="000000"/>
          <w:sz w:val="19"/>
          <w:szCs w:val="24"/>
        </w:rPr>
        <w:t xml:space="preserve">Внимание! В связи с погодными условиями в целях безопасности Туроператор оставляет за собой </w:t>
      </w:r>
      <w:r w:rsidR="000B116A">
        <w:rPr>
          <w:rStyle w:val="a7"/>
          <w:rFonts w:ascii="inherit" w:hAnsi="inherit" w:cs="Times New Roman"/>
          <w:b/>
          <w:bCs/>
          <w:i w:val="0"/>
          <w:color w:val="000000"/>
          <w:sz w:val="19"/>
          <w:szCs w:val="24"/>
        </w:rPr>
        <w:t>право изменить</w:t>
      </w:r>
      <w:r>
        <w:rPr>
          <w:rStyle w:val="a7"/>
          <w:rFonts w:ascii="inherit" w:hAnsi="inherit" w:cs="Times New Roman"/>
          <w:b/>
          <w:bCs/>
          <w:i w:val="0"/>
          <w:color w:val="000000"/>
          <w:sz w:val="19"/>
          <w:szCs w:val="24"/>
        </w:rPr>
        <w:t xml:space="preserve"> экскурсионную программу.</w:t>
      </w:r>
    </w:p>
    <w:p w14:paraId="019AA9E9" w14:textId="77777777" w:rsidR="00337644" w:rsidRDefault="00000000">
      <w:pPr>
        <w:pStyle w:val="aa"/>
        <w:spacing w:after="0" w:line="312" w:lineRule="atLeast"/>
        <w:rPr>
          <w:rStyle w:val="a6"/>
          <w:rFonts w:ascii="inherit" w:hAnsi="inherit"/>
          <w:color w:val="000000"/>
          <w:sz w:val="19"/>
        </w:rPr>
      </w:pPr>
      <w:r>
        <w:rPr>
          <w:rStyle w:val="a6"/>
          <w:rFonts w:ascii="inherit" w:hAnsi="inherit"/>
          <w:color w:val="000000"/>
          <w:sz w:val="19"/>
        </w:rPr>
        <w:t>Информация по месту и времени встречи в первый день участники тура получают от гида.</w:t>
      </w:r>
    </w:p>
    <w:p w14:paraId="6EF8502D" w14:textId="21B05885" w:rsidR="00ED5059" w:rsidRDefault="00000000">
      <w:pPr>
        <w:pStyle w:val="aa"/>
        <w:spacing w:after="0" w:line="312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inherit" w:hAnsi="inherit"/>
          <w:color w:val="000000"/>
          <w:sz w:val="19"/>
        </w:rPr>
        <w:t xml:space="preserve">Накануне вечером в групповом чате мессенджера </w:t>
      </w:r>
      <w:proofErr w:type="spellStart"/>
      <w:r>
        <w:rPr>
          <w:rStyle w:val="a6"/>
          <w:rFonts w:ascii="inherit" w:hAnsi="inherit"/>
          <w:color w:val="000000"/>
          <w:sz w:val="19"/>
        </w:rPr>
        <w:t>Whatsapp</w:t>
      </w:r>
      <w:proofErr w:type="spellEnd"/>
      <w:r>
        <w:rPr>
          <w:rStyle w:val="a6"/>
          <w:rFonts w:ascii="inherit" w:hAnsi="inherit"/>
          <w:color w:val="000000"/>
          <w:sz w:val="19"/>
        </w:rPr>
        <w:t xml:space="preserve"> после </w:t>
      </w:r>
      <w:r w:rsidR="00337644">
        <w:rPr>
          <w:rStyle w:val="a6"/>
          <w:rFonts w:ascii="inherit" w:hAnsi="inherit"/>
          <w:color w:val="000000"/>
          <w:sz w:val="19"/>
        </w:rPr>
        <w:t xml:space="preserve">18–00 </w:t>
      </w:r>
      <w:r>
        <w:rPr>
          <w:rStyle w:val="a6"/>
          <w:rFonts w:ascii="inherit" w:hAnsi="inherit"/>
          <w:color w:val="000000"/>
          <w:sz w:val="19"/>
        </w:rPr>
        <w:t xml:space="preserve"> до 20-00.</w:t>
      </w:r>
    </w:p>
    <w:p w14:paraId="6EF8502E" w14:textId="77777777" w:rsidR="00ED5059" w:rsidRDefault="00ED50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8502F" w14:textId="77777777" w:rsidR="00ED5059" w:rsidRDefault="00ED505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sectPr w:rsidR="00ED5059">
      <w:pgSz w:w="11906" w:h="16838"/>
      <w:pgMar w:top="426" w:right="850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inherit">
    <w:altName w:val="Calibri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F626E"/>
    <w:multiLevelType w:val="multilevel"/>
    <w:tmpl w:val="B4141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18209A"/>
    <w:multiLevelType w:val="multilevel"/>
    <w:tmpl w:val="BC6AB7B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0C594F"/>
    <w:multiLevelType w:val="multilevel"/>
    <w:tmpl w:val="E8A6A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90715"/>
    <w:multiLevelType w:val="multilevel"/>
    <w:tmpl w:val="E64ECB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6F659C"/>
    <w:multiLevelType w:val="multilevel"/>
    <w:tmpl w:val="C2DCE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A505B5"/>
    <w:multiLevelType w:val="multilevel"/>
    <w:tmpl w:val="4B56B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5727317"/>
    <w:multiLevelType w:val="multilevel"/>
    <w:tmpl w:val="3A36A2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755084185">
    <w:abstractNumId w:val="1"/>
  </w:num>
  <w:num w:numId="2" w16cid:durableId="1071081195">
    <w:abstractNumId w:val="6"/>
  </w:num>
  <w:num w:numId="3" w16cid:durableId="1536235296">
    <w:abstractNumId w:val="2"/>
  </w:num>
  <w:num w:numId="4" w16cid:durableId="1506745166">
    <w:abstractNumId w:val="3"/>
  </w:num>
  <w:num w:numId="5" w16cid:durableId="2141264980">
    <w:abstractNumId w:val="4"/>
  </w:num>
  <w:num w:numId="6" w16cid:durableId="101993256">
    <w:abstractNumId w:val="0"/>
  </w:num>
  <w:num w:numId="7" w16cid:durableId="63649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doNotHyphenateCaps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059"/>
    <w:rsid w:val="000B116A"/>
    <w:rsid w:val="00337644"/>
    <w:rsid w:val="00AF5130"/>
    <w:rsid w:val="00E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4FC3"/>
  <w15:docId w15:val="{454CDC66-7146-412F-A28C-505094CA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D3D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064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30641"/>
    <w:rPr>
      <w:rFonts w:ascii="Calibri Light" w:hAnsi="Calibri Light" w:cs="Calibri Light"/>
      <w:color w:val="2F5496"/>
      <w:sz w:val="32"/>
      <w:szCs w:val="32"/>
    </w:rPr>
  </w:style>
  <w:style w:type="character" w:customStyle="1" w:styleId="ticket-flighttitle">
    <w:name w:val="ticket-flight__title"/>
    <w:basedOn w:val="a0"/>
    <w:uiPriority w:val="99"/>
    <w:qFormat/>
    <w:rsid w:val="00DB621B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2B02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233006"/>
    <w:rPr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qFormat/>
    <w:rsid w:val="00233006"/>
    <w:rPr>
      <w:color w:val="000000"/>
      <w:shd w:val="clear" w:color="auto" w:fill="auto"/>
    </w:rPr>
  </w:style>
  <w:style w:type="character" w:customStyle="1" w:styleId="2">
    <w:name w:val="Неразрешенное упоминание2"/>
    <w:basedOn w:val="a0"/>
    <w:uiPriority w:val="99"/>
    <w:semiHidden/>
    <w:qFormat/>
    <w:rsid w:val="0053027D"/>
    <w:rPr>
      <w:color w:val="000000"/>
      <w:shd w:val="clear" w:color="auto" w:fill="auto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Normal (Web)"/>
    <w:basedOn w:val="a"/>
    <w:uiPriority w:val="99"/>
    <w:qFormat/>
    <w:rsid w:val="003158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DA3CE8"/>
    <w:pPr>
      <w:ind w:left="720"/>
    </w:pPr>
  </w:style>
  <w:style w:type="paragraph" w:styleId="a4">
    <w:name w:val="Balloon Text"/>
    <w:basedOn w:val="a"/>
    <w:link w:val="a3"/>
    <w:uiPriority w:val="99"/>
    <w:semiHidden/>
    <w:qFormat/>
    <w:rsid w:val="002B0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345492"/>
    <w:rPr>
      <w:rFonts w:cs="Calibri"/>
      <w:lang w:eastAsia="en-US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99"/>
    <w:rsid w:val="0014628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1590</Words>
  <Characters>9069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Zorina</dc:creator>
  <dc:description/>
  <cp:lastModifiedBy>Татьяна Карпова</cp:lastModifiedBy>
  <cp:revision>73</cp:revision>
  <cp:lastPrinted>2021-01-26T10:16:00Z</cp:lastPrinted>
  <dcterms:created xsi:type="dcterms:W3CDTF">2021-01-25T21:38:00Z</dcterms:created>
  <dcterms:modified xsi:type="dcterms:W3CDTF">2022-12-16T09:00:00Z</dcterms:modified>
  <dc:language>ru-RU</dc:language>
</cp:coreProperties>
</file>